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79" w:rsidRPr="00781357" w:rsidRDefault="00781357" w:rsidP="00781357">
      <w:pPr>
        <w:jc w:val="center"/>
        <w:rPr>
          <w:b/>
          <w:sz w:val="28"/>
          <w:szCs w:val="28"/>
        </w:rPr>
      </w:pPr>
      <w:r w:rsidRPr="00781357">
        <w:rPr>
          <w:b/>
          <w:sz w:val="28"/>
          <w:szCs w:val="28"/>
        </w:rPr>
        <w:t>НАША ГАЗЕТА</w:t>
      </w:r>
    </w:p>
    <w:p w:rsidR="00781357" w:rsidRDefault="00AC07E9" w:rsidP="00AC07E9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8200A7">
        <w:rPr>
          <w:rFonts w:eastAsia="+mn-ea"/>
          <w:color w:val="000000"/>
          <w:kern w:val="24"/>
          <w:sz w:val="28"/>
          <w:szCs w:val="28"/>
        </w:rPr>
        <w:t>Адреса Учреждения: г. Сургут, ул. Лермонтова,</w:t>
      </w:r>
    </w:p>
    <w:p w:rsidR="00AC07E9" w:rsidRPr="008200A7" w:rsidRDefault="00AC07E9" w:rsidP="00AC07E9">
      <w:pPr>
        <w:pStyle w:val="a3"/>
        <w:spacing w:before="0" w:beforeAutospacing="0" w:after="0" w:afterAutospacing="0"/>
        <w:rPr>
          <w:sz w:val="28"/>
          <w:szCs w:val="28"/>
        </w:rPr>
      </w:pPr>
      <w:r w:rsidRPr="008200A7">
        <w:rPr>
          <w:rFonts w:eastAsia="+mn-ea"/>
          <w:color w:val="000000"/>
          <w:kern w:val="24"/>
          <w:sz w:val="28"/>
          <w:szCs w:val="28"/>
        </w:rPr>
        <w:t xml:space="preserve"> 3/1 ул. Бажова, 16/1 </w:t>
      </w:r>
    </w:p>
    <w:p w:rsidR="00AC07E9" w:rsidRPr="008200A7" w:rsidRDefault="00AC07E9" w:rsidP="00AC07E9">
      <w:pPr>
        <w:pStyle w:val="a3"/>
        <w:spacing w:before="0" w:beforeAutospacing="0" w:after="0" w:afterAutospacing="0"/>
        <w:rPr>
          <w:sz w:val="28"/>
          <w:szCs w:val="28"/>
        </w:rPr>
      </w:pPr>
      <w:r w:rsidRPr="008200A7">
        <w:rPr>
          <w:rFonts w:eastAsia="+mn-ea"/>
          <w:color w:val="000000"/>
          <w:kern w:val="24"/>
          <w:sz w:val="28"/>
          <w:szCs w:val="28"/>
        </w:rPr>
        <w:t xml:space="preserve">приемная (+7 3462) 52-25-00 </w:t>
      </w:r>
    </w:p>
    <w:p w:rsidR="00AC07E9" w:rsidRPr="008200A7" w:rsidRDefault="00AC07E9" w:rsidP="00AC07E9">
      <w:pPr>
        <w:pStyle w:val="a3"/>
        <w:spacing w:before="0" w:beforeAutospacing="0" w:after="0" w:afterAutospacing="0"/>
        <w:rPr>
          <w:sz w:val="28"/>
          <w:szCs w:val="28"/>
        </w:rPr>
      </w:pPr>
      <w:r w:rsidRPr="008200A7">
        <w:rPr>
          <w:rFonts w:eastAsia="+mn-ea"/>
          <w:color w:val="000000"/>
          <w:kern w:val="24"/>
          <w:sz w:val="28"/>
          <w:szCs w:val="28"/>
        </w:rPr>
        <w:t xml:space="preserve">факс (+7 3462) 52-25-24   </w:t>
      </w:r>
    </w:p>
    <w:p w:rsidR="00AC07E9" w:rsidRPr="00781357" w:rsidRDefault="00781357" w:rsidP="00AC07E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4C392C3" wp14:editId="6DE218A1">
            <wp:simplePos x="0" y="0"/>
            <wp:positionH relativeFrom="column">
              <wp:posOffset>2424430</wp:posOffset>
            </wp:positionH>
            <wp:positionV relativeFrom="paragraph">
              <wp:posOffset>53975</wp:posOffset>
            </wp:positionV>
            <wp:extent cx="1799590" cy="1656080"/>
            <wp:effectExtent l="0" t="0" r="0" b="1270"/>
            <wp:wrapSquare wrapText="bothSides"/>
            <wp:docPr id="21" name="Рисунок 10" descr="elena(1)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lena(1).jpg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1" r="21891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5608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E9" w:rsidRPr="008200A7">
        <w:rPr>
          <w:rFonts w:eastAsia="+mn-ea"/>
          <w:color w:val="000000"/>
          <w:kern w:val="24"/>
          <w:sz w:val="28"/>
          <w:szCs w:val="28"/>
          <w:lang w:val="en-US"/>
        </w:rPr>
        <w:t>E</w:t>
      </w:r>
      <w:r w:rsidR="00AC07E9" w:rsidRPr="00781357">
        <w:rPr>
          <w:rFonts w:eastAsia="+mn-ea"/>
          <w:color w:val="000000"/>
          <w:kern w:val="24"/>
          <w:sz w:val="28"/>
          <w:szCs w:val="28"/>
        </w:rPr>
        <w:t>-</w:t>
      </w:r>
      <w:r w:rsidR="00AC07E9" w:rsidRPr="008200A7">
        <w:rPr>
          <w:rFonts w:eastAsia="+mn-ea"/>
          <w:color w:val="000000"/>
          <w:kern w:val="24"/>
          <w:sz w:val="28"/>
          <w:szCs w:val="28"/>
          <w:lang w:val="en-US"/>
        </w:rPr>
        <w:t>mail</w:t>
      </w:r>
      <w:r w:rsidR="00AC07E9" w:rsidRPr="00781357">
        <w:rPr>
          <w:rFonts w:eastAsia="+mn-ea"/>
          <w:color w:val="000000"/>
          <w:kern w:val="24"/>
          <w:sz w:val="28"/>
          <w:szCs w:val="28"/>
        </w:rPr>
        <w:t xml:space="preserve">: </w:t>
      </w:r>
      <w:hyperlink r:id="rId6" w:history="1">
        <w:r w:rsidR="00AC07E9" w:rsidRPr="008200A7">
          <w:rPr>
            <w:rStyle w:val="a4"/>
            <w:rFonts w:eastAsia="+mn-ea"/>
            <w:color w:val="000000"/>
            <w:kern w:val="24"/>
            <w:sz w:val="28"/>
            <w:szCs w:val="28"/>
            <w:lang w:val="en-US"/>
          </w:rPr>
          <w:t>GSS</w:t>
        </w:r>
        <w:r w:rsidR="00AC07E9" w:rsidRPr="00781357">
          <w:rPr>
            <w:rStyle w:val="a4"/>
            <w:rFonts w:eastAsia="+mn-ea"/>
            <w:color w:val="000000"/>
            <w:kern w:val="24"/>
            <w:sz w:val="28"/>
            <w:szCs w:val="28"/>
          </w:rPr>
          <w:t>@</w:t>
        </w:r>
        <w:proofErr w:type="spellStart"/>
        <w:r w:rsidR="00AC07E9" w:rsidRPr="008200A7">
          <w:rPr>
            <w:rStyle w:val="a4"/>
            <w:rFonts w:eastAsia="+mn-ea"/>
            <w:color w:val="000000"/>
            <w:kern w:val="24"/>
            <w:sz w:val="28"/>
            <w:szCs w:val="28"/>
            <w:lang w:val="en-US"/>
          </w:rPr>
          <w:t>dtsznhmao</w:t>
        </w:r>
        <w:proofErr w:type="spellEnd"/>
        <w:r w:rsidR="00AC07E9" w:rsidRPr="00781357">
          <w:rPr>
            <w:rStyle w:val="a4"/>
            <w:rFonts w:eastAsia="+mn-ea"/>
            <w:color w:val="000000"/>
            <w:kern w:val="24"/>
            <w:sz w:val="28"/>
            <w:szCs w:val="28"/>
          </w:rPr>
          <w:t>.</w:t>
        </w:r>
        <w:r w:rsidR="00AC07E9" w:rsidRPr="008200A7">
          <w:rPr>
            <w:rStyle w:val="a4"/>
            <w:rFonts w:eastAsia="+mn-ea"/>
            <w:color w:val="000000"/>
            <w:kern w:val="24"/>
            <w:sz w:val="28"/>
            <w:szCs w:val="28"/>
            <w:lang w:val="en-US"/>
          </w:rPr>
          <w:t>ru</w:t>
        </w:r>
      </w:hyperlink>
    </w:p>
    <w:p w:rsidR="00AC07E9" w:rsidRPr="00781357" w:rsidRDefault="00AC07E9" w:rsidP="00AC07E9">
      <w:pPr>
        <w:pStyle w:val="a3"/>
        <w:spacing w:before="0" w:beforeAutospacing="0" w:after="0" w:afterAutospacing="0"/>
        <w:rPr>
          <w:sz w:val="28"/>
          <w:szCs w:val="28"/>
        </w:rPr>
      </w:pPr>
      <w:r w:rsidRPr="008200A7">
        <w:rPr>
          <w:rFonts w:eastAsia="+mn-ea"/>
          <w:color w:val="000000"/>
          <w:kern w:val="24"/>
          <w:sz w:val="28"/>
          <w:szCs w:val="28"/>
        </w:rPr>
        <w:t>Сайт</w:t>
      </w:r>
      <w:proofErr w:type="gramStart"/>
      <w:r w:rsidRPr="00781357">
        <w:rPr>
          <w:rFonts w:eastAsia="+mn-ea"/>
          <w:color w:val="000000"/>
          <w:kern w:val="24"/>
          <w:sz w:val="28"/>
          <w:szCs w:val="28"/>
        </w:rPr>
        <w:t xml:space="preserve"> :</w:t>
      </w:r>
      <w:proofErr w:type="gramEnd"/>
      <w:r w:rsidRPr="00781357">
        <w:rPr>
          <w:rFonts w:eastAsia="+mn-ea"/>
          <w:color w:val="000000"/>
          <w:kern w:val="24"/>
          <w:sz w:val="28"/>
          <w:szCs w:val="28"/>
        </w:rPr>
        <w:t xml:space="preserve"> </w:t>
      </w:r>
      <w:hyperlink r:id="rId7" w:history="1">
        <w:r w:rsidRPr="008200A7">
          <w:rPr>
            <w:rStyle w:val="a4"/>
            <w:rFonts w:eastAsia="+mn-ea"/>
            <w:color w:val="000000"/>
            <w:kern w:val="24"/>
            <w:sz w:val="28"/>
            <w:szCs w:val="28"/>
            <w:lang w:val="en-US"/>
          </w:rPr>
          <w:t>www</w:t>
        </w:r>
        <w:r w:rsidRPr="00781357">
          <w:rPr>
            <w:rStyle w:val="a4"/>
            <w:rFonts w:eastAsia="+mn-ea"/>
            <w:color w:val="000000"/>
            <w:kern w:val="24"/>
            <w:sz w:val="28"/>
            <w:szCs w:val="28"/>
          </w:rPr>
          <w:t>.</w:t>
        </w:r>
        <w:proofErr w:type="spellStart"/>
        <w:r w:rsidRPr="008200A7">
          <w:rPr>
            <w:rStyle w:val="a4"/>
            <w:rFonts w:eastAsia="+mn-ea"/>
            <w:color w:val="000000"/>
            <w:kern w:val="24"/>
            <w:sz w:val="28"/>
            <w:szCs w:val="28"/>
            <w:lang w:val="en-US"/>
          </w:rPr>
          <w:t>socslugba</w:t>
        </w:r>
        <w:proofErr w:type="spellEnd"/>
        <w:r w:rsidRPr="00781357">
          <w:rPr>
            <w:rStyle w:val="a4"/>
            <w:rFonts w:eastAsia="+mn-ea"/>
            <w:color w:val="000000"/>
            <w:kern w:val="24"/>
            <w:sz w:val="28"/>
            <w:szCs w:val="28"/>
          </w:rPr>
          <w:t>.</w:t>
        </w:r>
        <w:r w:rsidRPr="008200A7">
          <w:rPr>
            <w:rStyle w:val="a4"/>
            <w:rFonts w:eastAsia="+mn-ea"/>
            <w:color w:val="000000"/>
            <w:kern w:val="24"/>
            <w:sz w:val="28"/>
            <w:szCs w:val="28"/>
            <w:lang w:val="en-US"/>
          </w:rPr>
          <w:t>ru</w:t>
        </w:r>
      </w:hyperlink>
    </w:p>
    <w:p w:rsidR="00AC07E9" w:rsidRPr="008200A7" w:rsidRDefault="00AC07E9" w:rsidP="00AC07E9">
      <w:pPr>
        <w:pStyle w:val="a3"/>
        <w:spacing w:before="0" w:beforeAutospacing="0" w:after="0" w:afterAutospacing="0"/>
        <w:rPr>
          <w:sz w:val="28"/>
          <w:szCs w:val="28"/>
        </w:rPr>
      </w:pPr>
      <w:r w:rsidRPr="008200A7">
        <w:rPr>
          <w:rFonts w:eastAsia="+mn-ea"/>
          <w:color w:val="000000"/>
          <w:kern w:val="24"/>
          <w:sz w:val="28"/>
          <w:szCs w:val="28"/>
        </w:rPr>
        <w:t xml:space="preserve">Группа </w:t>
      </w:r>
      <w:proofErr w:type="spellStart"/>
      <w:r w:rsidRPr="008200A7">
        <w:rPr>
          <w:rFonts w:eastAsia="+mn-ea"/>
          <w:color w:val="000000"/>
          <w:kern w:val="24"/>
          <w:sz w:val="28"/>
          <w:szCs w:val="28"/>
        </w:rPr>
        <w:t>Вконтакте</w:t>
      </w:r>
      <w:proofErr w:type="spellEnd"/>
    </w:p>
    <w:p w:rsidR="00AC07E9" w:rsidRPr="008200A7" w:rsidRDefault="00AC07E9" w:rsidP="00AC07E9">
      <w:pPr>
        <w:pStyle w:val="a3"/>
        <w:spacing w:before="0" w:beforeAutospacing="0" w:after="0" w:afterAutospacing="0"/>
        <w:rPr>
          <w:sz w:val="28"/>
          <w:szCs w:val="28"/>
        </w:rPr>
      </w:pPr>
      <w:r w:rsidRPr="008200A7">
        <w:rPr>
          <w:rFonts w:eastAsia="+mn-ea"/>
          <w:color w:val="000000"/>
          <w:kern w:val="24"/>
          <w:sz w:val="28"/>
          <w:szCs w:val="28"/>
        </w:rPr>
        <w:t>Группа в Одноклассниках</w:t>
      </w:r>
    </w:p>
    <w:p w:rsidR="00AC07E9" w:rsidRDefault="00AC07E9" w:rsidP="00AC07E9">
      <w:r>
        <w:t xml:space="preserve">                                                            </w:t>
      </w:r>
    </w:p>
    <w:p w:rsidR="00781357" w:rsidRDefault="00781357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</w:p>
    <w:p w:rsidR="00781357" w:rsidRDefault="00781357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</w:p>
    <w:p w:rsidR="00781357" w:rsidRDefault="00781357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</w:p>
    <w:p w:rsidR="00AC07E9" w:rsidRPr="008200A7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Уважаемые коллеги!                        </w:t>
      </w:r>
    </w:p>
    <w:p w:rsidR="00781357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>Примите самые искренние поздравления</w:t>
      </w:r>
    </w:p>
    <w:p w:rsidR="00AC07E9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 с наступающим Новым годом! </w:t>
      </w:r>
    </w:p>
    <w:p w:rsidR="00781357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Пусть Новый год подарит Вам благополучие, </w:t>
      </w:r>
    </w:p>
    <w:p w:rsidR="00781357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исполнение заветной мечты и укрепит веру в будущее. </w:t>
      </w:r>
    </w:p>
    <w:p w:rsidR="00AC07E9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Пусть успех сопутствует всем Вашим начинаниям всегда и во всем. </w:t>
      </w:r>
    </w:p>
    <w:p w:rsidR="00781357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Желаю Вам мира, согласия, терпения, добра, </w:t>
      </w:r>
    </w:p>
    <w:p w:rsidR="00AC07E9" w:rsidRPr="008200A7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счастья и, конечно же, удачи!                                            </w:t>
      </w:r>
    </w:p>
    <w:p w:rsidR="00AC07E9" w:rsidRPr="008200A7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Елена Николаевна Варжинская               </w:t>
      </w:r>
    </w:p>
    <w:p w:rsidR="00AC07E9" w:rsidRDefault="00AC07E9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  <w:r w:rsidRPr="008200A7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>директор Учреждения</w:t>
      </w:r>
    </w:p>
    <w:p w:rsidR="00781357" w:rsidRDefault="00781357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</w:p>
    <w:p w:rsidR="00781357" w:rsidRDefault="00781357" w:rsidP="00AC07E9">
      <w:pPr>
        <w:spacing w:after="0" w:line="240" w:lineRule="auto"/>
        <w:jc w:val="center"/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</w:pPr>
    </w:p>
    <w:p w:rsidR="00781357" w:rsidRPr="008200A7" w:rsidRDefault="00781357" w:rsidP="00AC07E9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3AACE6" wp14:editId="0407BFD6">
            <wp:simplePos x="0" y="0"/>
            <wp:positionH relativeFrom="column">
              <wp:posOffset>594995</wp:posOffset>
            </wp:positionH>
            <wp:positionV relativeFrom="paragraph">
              <wp:posOffset>3810</wp:posOffset>
            </wp:positionV>
            <wp:extent cx="2115820" cy="1966595"/>
            <wp:effectExtent l="0" t="0" r="0" b="0"/>
            <wp:wrapSquare wrapText="bothSides"/>
            <wp:docPr id="22" name="Рисунок 11" descr="serge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erge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r="16216" b="8334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7862F1" wp14:editId="44788E3E">
            <wp:simplePos x="0" y="0"/>
            <wp:positionH relativeFrom="column">
              <wp:posOffset>3955415</wp:posOffset>
            </wp:positionH>
            <wp:positionV relativeFrom="paragraph">
              <wp:posOffset>59690</wp:posOffset>
            </wp:positionV>
            <wp:extent cx="2386330" cy="1913255"/>
            <wp:effectExtent l="0" t="0" r="0" b="0"/>
            <wp:wrapSquare wrapText="bothSides"/>
            <wp:docPr id="23" name="Рисунок 12" descr="dir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i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8" t="4348" r="11429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</w:t>
      </w: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spacing w:after="0" w:line="240" w:lineRule="auto"/>
        <w:rPr>
          <w:b/>
          <w:bCs/>
          <w:sz w:val="28"/>
          <w:szCs w:val="28"/>
        </w:rPr>
      </w:pPr>
    </w:p>
    <w:tbl>
      <w:tblPr>
        <w:tblW w:w="0" w:type="auto"/>
        <w:tblInd w:w="194" w:type="dxa"/>
        <w:tblLook w:val="0000" w:firstRow="0" w:lastRow="0" w:firstColumn="0" w:lastColumn="0" w:noHBand="0" w:noVBand="0"/>
      </w:tblPr>
      <w:tblGrid>
        <w:gridCol w:w="5207"/>
        <w:gridCol w:w="5543"/>
      </w:tblGrid>
      <w:tr w:rsidR="00AC07E9" w:rsidTr="00781357">
        <w:trPr>
          <w:trHeight w:val="2366"/>
        </w:trPr>
        <w:tc>
          <w:tcPr>
            <w:tcW w:w="5207" w:type="dxa"/>
          </w:tcPr>
          <w:p w:rsidR="00AC07E9" w:rsidRPr="008200A7" w:rsidRDefault="00AC07E9" w:rsidP="00DF78EB">
            <w:pPr>
              <w:tabs>
                <w:tab w:val="right" w:pos="10772"/>
              </w:tabs>
              <w:spacing w:after="0"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200A7">
              <w:rPr>
                <w:rFonts w:cs="Times New Roman"/>
                <w:bCs/>
                <w:sz w:val="28"/>
                <w:szCs w:val="28"/>
              </w:rPr>
              <w:t>Пу</w:t>
            </w:r>
            <w:r w:rsidR="00035F8B">
              <w:rPr>
                <w:rFonts w:cs="Times New Roman"/>
                <w:bCs/>
                <w:sz w:val="28"/>
                <w:szCs w:val="28"/>
              </w:rPr>
              <w:t>сть Новый год в ваш дом войдет с надеждой, радостью, с любовью</w:t>
            </w:r>
            <w:r w:rsidRPr="008200A7">
              <w:rPr>
                <w:rFonts w:cs="Times New Roman"/>
                <w:bCs/>
                <w:sz w:val="28"/>
                <w:szCs w:val="28"/>
              </w:rPr>
              <w:t xml:space="preserve"> и в дар с собою принесет большое счастье и здоровье!</w:t>
            </w:r>
          </w:p>
          <w:p w:rsidR="00AC07E9" w:rsidRPr="008200A7" w:rsidRDefault="00AC07E9" w:rsidP="00DF78EB">
            <w:pPr>
              <w:tabs>
                <w:tab w:val="right" w:pos="10772"/>
              </w:tabs>
              <w:spacing w:after="0"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200A7">
              <w:rPr>
                <w:rFonts w:cs="Times New Roman"/>
                <w:bCs/>
                <w:sz w:val="28"/>
                <w:szCs w:val="28"/>
              </w:rPr>
              <w:t>Сергей Сергеевич Лопатин         Заместитель директора</w:t>
            </w:r>
          </w:p>
          <w:p w:rsidR="00AC07E9" w:rsidRDefault="00AC07E9" w:rsidP="00DF78EB">
            <w:pPr>
              <w:tabs>
                <w:tab w:val="right" w:pos="10772"/>
              </w:tabs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43" w:type="dxa"/>
          </w:tcPr>
          <w:p w:rsidR="00AC07E9" w:rsidRPr="008200A7" w:rsidRDefault="00AC07E9" w:rsidP="00DF78EB">
            <w:pPr>
              <w:tabs>
                <w:tab w:val="right" w:pos="10772"/>
              </w:tabs>
              <w:spacing w:after="0"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200A7">
              <w:rPr>
                <w:rFonts w:cs="Times New Roman"/>
                <w:bCs/>
                <w:sz w:val="28"/>
                <w:szCs w:val="28"/>
              </w:rPr>
              <w:t>Желаю всем любви и счастья</w:t>
            </w:r>
          </w:p>
          <w:p w:rsidR="00AC07E9" w:rsidRPr="008200A7" w:rsidRDefault="00AC07E9" w:rsidP="00DF78EB">
            <w:pPr>
              <w:tabs>
                <w:tab w:val="right" w:pos="10772"/>
              </w:tabs>
              <w:spacing w:after="0"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200A7">
              <w:rPr>
                <w:rFonts w:cs="Times New Roman"/>
                <w:bCs/>
                <w:sz w:val="28"/>
                <w:szCs w:val="28"/>
              </w:rPr>
              <w:t>Отсутствия любых забот.</w:t>
            </w:r>
          </w:p>
          <w:p w:rsidR="00AC07E9" w:rsidRPr="008200A7" w:rsidRDefault="00AC07E9" w:rsidP="00DF78EB">
            <w:pPr>
              <w:tabs>
                <w:tab w:val="right" w:pos="10772"/>
              </w:tabs>
              <w:spacing w:after="0"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200A7">
              <w:rPr>
                <w:rFonts w:cs="Times New Roman"/>
                <w:bCs/>
                <w:sz w:val="28"/>
                <w:szCs w:val="28"/>
              </w:rPr>
              <w:t>Пускай отступят все ненастья,</w:t>
            </w:r>
            <w:r w:rsidRPr="008200A7">
              <w:rPr>
                <w:rFonts w:cs="Times New Roman"/>
                <w:bCs/>
                <w:sz w:val="28"/>
                <w:szCs w:val="28"/>
              </w:rPr>
              <w:br/>
              <w:t>И будет чудным этот год!</w:t>
            </w:r>
          </w:p>
          <w:p w:rsidR="00AC07E9" w:rsidRPr="008200A7" w:rsidRDefault="00AC07E9" w:rsidP="00DF78EB">
            <w:pPr>
              <w:tabs>
                <w:tab w:val="right" w:pos="10772"/>
              </w:tabs>
              <w:spacing w:after="0"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200A7">
              <w:rPr>
                <w:rFonts w:cs="Times New Roman"/>
                <w:bCs/>
                <w:sz w:val="28"/>
                <w:szCs w:val="28"/>
              </w:rPr>
              <w:t>Геннадий Владимирович Черкашин                   Заместитель директора</w:t>
            </w:r>
          </w:p>
          <w:p w:rsidR="00AC07E9" w:rsidRDefault="00AC07E9" w:rsidP="00DF78EB">
            <w:pPr>
              <w:tabs>
                <w:tab w:val="right" w:pos="10772"/>
              </w:tabs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781357" w:rsidRDefault="00781357" w:rsidP="00AC07E9">
      <w:pPr>
        <w:tabs>
          <w:tab w:val="right" w:pos="10772"/>
        </w:tabs>
        <w:spacing w:after="0" w:line="240" w:lineRule="auto"/>
        <w:jc w:val="center"/>
        <w:rPr>
          <w:b/>
          <w:bCs/>
          <w:sz w:val="32"/>
          <w:szCs w:val="32"/>
        </w:rPr>
      </w:pPr>
    </w:p>
    <w:p w:rsidR="00781357" w:rsidRDefault="00781357" w:rsidP="00AC07E9">
      <w:pPr>
        <w:tabs>
          <w:tab w:val="right" w:pos="10772"/>
        </w:tabs>
        <w:spacing w:after="0" w:line="240" w:lineRule="auto"/>
        <w:jc w:val="center"/>
        <w:rPr>
          <w:b/>
          <w:bCs/>
          <w:sz w:val="32"/>
          <w:szCs w:val="32"/>
        </w:rPr>
      </w:pPr>
    </w:p>
    <w:p w:rsidR="00781357" w:rsidRDefault="00781357" w:rsidP="00781357">
      <w:pPr>
        <w:tabs>
          <w:tab w:val="right" w:pos="10772"/>
        </w:tabs>
        <w:spacing w:after="0" w:line="240" w:lineRule="auto"/>
        <w:rPr>
          <w:b/>
          <w:bCs/>
          <w:sz w:val="32"/>
          <w:szCs w:val="32"/>
        </w:rPr>
      </w:pPr>
    </w:p>
    <w:p w:rsidR="00AC07E9" w:rsidRPr="00650623" w:rsidRDefault="00AC07E9" w:rsidP="00AC07E9">
      <w:pPr>
        <w:tabs>
          <w:tab w:val="right" w:pos="10772"/>
        </w:tabs>
        <w:spacing w:after="0" w:line="240" w:lineRule="auto"/>
        <w:jc w:val="center"/>
        <w:rPr>
          <w:b/>
          <w:bCs/>
          <w:sz w:val="32"/>
          <w:szCs w:val="32"/>
        </w:rPr>
      </w:pPr>
      <w:r w:rsidRPr="00650623">
        <w:rPr>
          <w:b/>
          <w:bCs/>
          <w:sz w:val="32"/>
          <w:szCs w:val="32"/>
        </w:rPr>
        <w:lastRenderedPageBreak/>
        <w:t>НОВОГОДНИЕ ИГРУШКИ</w:t>
      </w:r>
    </w:p>
    <w:p w:rsidR="00AC07E9" w:rsidRDefault="00AC07E9" w:rsidP="00AC07E9">
      <w:pPr>
        <w:tabs>
          <w:tab w:val="right" w:pos="10772"/>
        </w:tabs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tabs>
          <w:tab w:val="right" w:pos="10772"/>
        </w:tabs>
        <w:spacing w:after="0" w:line="240" w:lineRule="auto"/>
        <w:rPr>
          <w:b/>
          <w:bCs/>
          <w:sz w:val="28"/>
          <w:szCs w:val="28"/>
        </w:rPr>
      </w:pPr>
    </w:p>
    <w:p w:rsidR="00AC07E9" w:rsidRDefault="00AC07E9" w:rsidP="00AC07E9">
      <w:pPr>
        <w:tabs>
          <w:tab w:val="right" w:pos="10772"/>
        </w:tabs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90EF67B" wp14:editId="2E12C0C0">
            <wp:simplePos x="0" y="0"/>
            <wp:positionH relativeFrom="column">
              <wp:posOffset>139065</wp:posOffset>
            </wp:positionH>
            <wp:positionV relativeFrom="paragraph">
              <wp:posOffset>208915</wp:posOffset>
            </wp:positionV>
            <wp:extent cx="1656080" cy="1656080"/>
            <wp:effectExtent l="0" t="0" r="1270" b="1270"/>
            <wp:wrapTight wrapText="bothSides">
              <wp:wrapPolygon edited="0">
                <wp:start x="8199" y="0"/>
                <wp:lineTo x="6212" y="497"/>
                <wp:lineTo x="1739" y="3230"/>
                <wp:lineTo x="0" y="7702"/>
                <wp:lineTo x="0" y="13666"/>
                <wp:lineTo x="745" y="16150"/>
                <wp:lineTo x="4224" y="19877"/>
                <wp:lineTo x="7454" y="21368"/>
                <wp:lineTo x="7951" y="21368"/>
                <wp:lineTo x="13417" y="21368"/>
                <wp:lineTo x="13914" y="21368"/>
                <wp:lineTo x="17393" y="19877"/>
                <wp:lineTo x="20623" y="15902"/>
                <wp:lineTo x="21368" y="13666"/>
                <wp:lineTo x="21368" y="7951"/>
                <wp:lineTo x="21120" y="6709"/>
                <wp:lineTo x="19877" y="3230"/>
                <wp:lineTo x="15156" y="497"/>
                <wp:lineTo x="13169" y="0"/>
                <wp:lineTo x="8199" y="0"/>
              </wp:wrapPolygon>
            </wp:wrapTight>
            <wp:docPr id="24" name="Рисунок 12" descr="\\192.168.23.15\обменник\КО\Шпилевая\игрушки\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\\192.168.23.15\обменник\КО\Шпилевая\игрушки\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560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0794717" wp14:editId="67A8FFD1">
            <wp:simplePos x="0" y="0"/>
            <wp:positionH relativeFrom="column">
              <wp:posOffset>2712085</wp:posOffset>
            </wp:positionH>
            <wp:positionV relativeFrom="paragraph">
              <wp:posOffset>208915</wp:posOffset>
            </wp:positionV>
            <wp:extent cx="1583690" cy="1727835"/>
            <wp:effectExtent l="0" t="0" r="0" b="5715"/>
            <wp:wrapTight wrapText="bothSides">
              <wp:wrapPolygon edited="0">
                <wp:start x="8314" y="0"/>
                <wp:lineTo x="6236" y="476"/>
                <wp:lineTo x="1819" y="3096"/>
                <wp:lineTo x="0" y="7383"/>
                <wp:lineTo x="0" y="13098"/>
                <wp:lineTo x="260" y="15241"/>
                <wp:lineTo x="3118" y="19528"/>
                <wp:lineTo x="7275" y="21433"/>
                <wp:lineTo x="8055" y="21433"/>
                <wp:lineTo x="13511" y="21433"/>
                <wp:lineTo x="14290" y="21433"/>
                <wp:lineTo x="18447" y="19052"/>
                <wp:lineTo x="21046" y="15241"/>
                <wp:lineTo x="21306" y="13336"/>
                <wp:lineTo x="21306" y="7383"/>
                <wp:lineTo x="19747" y="3096"/>
                <wp:lineTo x="15070" y="476"/>
                <wp:lineTo x="12991" y="0"/>
                <wp:lineTo x="8314" y="0"/>
              </wp:wrapPolygon>
            </wp:wrapTight>
            <wp:docPr id="25" name="Рисунок 17" descr="\\192.168.23.15\обменник\КО\Шпилевая\игрушки\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\\192.168.23.15\обменник\КО\Шпилевая\игрушки\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2783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E9" w:rsidRDefault="00AC07E9" w:rsidP="00AC07E9">
      <w:pPr>
        <w:tabs>
          <w:tab w:val="right" w:pos="10772"/>
        </w:tabs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6AD32F" wp14:editId="72349F3E">
            <wp:simplePos x="0" y="0"/>
            <wp:positionH relativeFrom="column">
              <wp:posOffset>5146675</wp:posOffset>
            </wp:positionH>
            <wp:positionV relativeFrom="paragraph">
              <wp:posOffset>142240</wp:posOffset>
            </wp:positionV>
            <wp:extent cx="1583690" cy="1583690"/>
            <wp:effectExtent l="0" t="0" r="0" b="0"/>
            <wp:wrapTight wrapText="bothSides">
              <wp:wrapPolygon edited="0">
                <wp:start x="8055" y="0"/>
                <wp:lineTo x="6496" y="260"/>
                <wp:lineTo x="1559" y="3638"/>
                <wp:lineTo x="260" y="6755"/>
                <wp:lineTo x="0" y="7795"/>
                <wp:lineTo x="0" y="13511"/>
                <wp:lineTo x="1039" y="16629"/>
                <wp:lineTo x="1039" y="17148"/>
                <wp:lineTo x="5716" y="20786"/>
                <wp:lineTo x="7535" y="21306"/>
                <wp:lineTo x="7795" y="21306"/>
                <wp:lineTo x="13511" y="21306"/>
                <wp:lineTo x="15849" y="20786"/>
                <wp:lineTo x="20266" y="17148"/>
                <wp:lineTo x="20266" y="16629"/>
                <wp:lineTo x="21306" y="13771"/>
                <wp:lineTo x="21306" y="7795"/>
                <wp:lineTo x="20006" y="3378"/>
                <wp:lineTo x="15070" y="520"/>
                <wp:lineTo x="13251" y="0"/>
                <wp:lineTo x="8055" y="0"/>
              </wp:wrapPolygon>
            </wp:wrapTight>
            <wp:docPr id="26" name="Рисунок 15" descr="\\192.168.23.15\обменник\КО\Шпилевая\игрушки\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\\192.168.23.15\обменник\КО\Шпилевая\игрушки\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8369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                          </w:t>
      </w:r>
    </w:p>
    <w:tbl>
      <w:tblPr>
        <w:tblpPr w:leftFromText="180" w:rightFromText="180" w:vertAnchor="text" w:horzAnchor="margin" w:tblpX="-176" w:tblpY="2517"/>
        <w:tblW w:w="11199" w:type="dxa"/>
        <w:tblLook w:val="0000" w:firstRow="0" w:lastRow="0" w:firstColumn="0" w:lastColumn="0" w:noHBand="0" w:noVBand="0"/>
      </w:tblPr>
      <w:tblGrid>
        <w:gridCol w:w="3652"/>
        <w:gridCol w:w="4003"/>
        <w:gridCol w:w="3544"/>
      </w:tblGrid>
      <w:tr w:rsidR="00AC07E9" w:rsidTr="00DF78EB">
        <w:trPr>
          <w:trHeight w:val="1833"/>
        </w:trPr>
        <w:tc>
          <w:tcPr>
            <w:tcW w:w="3652" w:type="dxa"/>
          </w:tcPr>
          <w:p w:rsidR="00AC07E9" w:rsidRPr="00781357" w:rsidRDefault="00AC07E9" w:rsidP="00DF78E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81357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Специализированного отделения социально-медицинского обслуживания на дому граждан пожилого возраста и инвалидов № 3</w:t>
            </w: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  <w:r w:rsidRPr="00781357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F55C10C" wp14:editId="07DBB8F0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285115</wp:posOffset>
                  </wp:positionV>
                  <wp:extent cx="1583690" cy="1727835"/>
                  <wp:effectExtent l="0" t="0" r="0" b="5715"/>
                  <wp:wrapTight wrapText="bothSides">
                    <wp:wrapPolygon edited="0">
                      <wp:start x="8314" y="0"/>
                      <wp:lineTo x="6236" y="476"/>
                      <wp:lineTo x="1819" y="3096"/>
                      <wp:lineTo x="0" y="7383"/>
                      <wp:lineTo x="0" y="13098"/>
                      <wp:lineTo x="260" y="15241"/>
                      <wp:lineTo x="3118" y="19528"/>
                      <wp:lineTo x="7275" y="21433"/>
                      <wp:lineTo x="8055" y="21433"/>
                      <wp:lineTo x="13511" y="21433"/>
                      <wp:lineTo x="14290" y="21433"/>
                      <wp:lineTo x="18447" y="19052"/>
                      <wp:lineTo x="21046" y="15241"/>
                      <wp:lineTo x="21306" y="13336"/>
                      <wp:lineTo x="21306" y="7383"/>
                      <wp:lineTo x="19747" y="3096"/>
                      <wp:lineTo x="15070" y="476"/>
                      <wp:lineTo x="12991" y="0"/>
                      <wp:lineTo x="8314" y="0"/>
                    </wp:wrapPolygon>
                  </wp:wrapTight>
                  <wp:docPr id="27" name="Рисунок 16" descr="\\192.168.23.15\обменник\КО\Шпилевая\игрушки\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\\192.168.23.15\обменник\КО\Шпилевая\игрушки\1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2" r="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7278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03" w:type="dxa"/>
          </w:tcPr>
          <w:p w:rsidR="00AC07E9" w:rsidRPr="00781357" w:rsidRDefault="00AC07E9" w:rsidP="00DF78E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81357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Специализированного отделения социально-медицинского обслуживания на дому граждан пожилого возраста и инвалидов № 2</w:t>
            </w: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  <w:r w:rsidRPr="00781357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3527EEB" wp14:editId="5EDBCBE5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506095</wp:posOffset>
                  </wp:positionV>
                  <wp:extent cx="1799590" cy="1656080"/>
                  <wp:effectExtent l="0" t="0" r="0" b="1270"/>
                  <wp:wrapTight wrapText="bothSides">
                    <wp:wrapPolygon edited="0">
                      <wp:start x="8231" y="0"/>
                      <wp:lineTo x="6860" y="248"/>
                      <wp:lineTo x="1829" y="3230"/>
                      <wp:lineTo x="0" y="7702"/>
                      <wp:lineTo x="0" y="13417"/>
                      <wp:lineTo x="686" y="15902"/>
                      <wp:lineTo x="4116" y="19877"/>
                      <wp:lineTo x="7546" y="21368"/>
                      <wp:lineTo x="8003" y="21368"/>
                      <wp:lineTo x="13490" y="21368"/>
                      <wp:lineTo x="13948" y="21368"/>
                      <wp:lineTo x="17149" y="19877"/>
                      <wp:lineTo x="20579" y="16150"/>
                      <wp:lineTo x="21265" y="13417"/>
                      <wp:lineTo x="21265" y="7702"/>
                      <wp:lineTo x="19435" y="3230"/>
                      <wp:lineTo x="14634" y="248"/>
                      <wp:lineTo x="13033" y="0"/>
                      <wp:lineTo x="8231" y="0"/>
                    </wp:wrapPolygon>
                  </wp:wrapTight>
                  <wp:docPr id="28" name="Рисунок 14" descr="\\192.168.23.15\обменник\КО\Шпилевая\игрушки\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\\192.168.23.15\обменник\КО\Шпилевая\игрушки\1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65608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AC07E9" w:rsidRPr="00781357" w:rsidRDefault="00AC07E9" w:rsidP="00DF78E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81357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Специализированного отделения социально-медицинского обслуживания на дому граждан пожилого возраста и инвалидов № 1</w:t>
            </w: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  <w:r w:rsidRPr="00781357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129F7D2" wp14:editId="3214EEC9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95885</wp:posOffset>
                  </wp:positionV>
                  <wp:extent cx="1435100" cy="1658620"/>
                  <wp:effectExtent l="0" t="0" r="0" b="0"/>
                  <wp:wrapTight wrapText="bothSides">
                    <wp:wrapPolygon edited="0">
                      <wp:start x="8028" y="0"/>
                      <wp:lineTo x="5735" y="744"/>
                      <wp:lineTo x="1720" y="3225"/>
                      <wp:lineTo x="0" y="7443"/>
                      <wp:lineTo x="0" y="13397"/>
                      <wp:lineTo x="573" y="15877"/>
                      <wp:lineTo x="4014" y="19847"/>
                      <wp:lineTo x="7455" y="21335"/>
                      <wp:lineTo x="7742" y="21335"/>
                      <wp:lineTo x="13476" y="21335"/>
                      <wp:lineTo x="14050" y="21335"/>
                      <wp:lineTo x="17204" y="19847"/>
                      <wp:lineTo x="20644" y="15877"/>
                      <wp:lineTo x="21218" y="13397"/>
                      <wp:lineTo x="21218" y="7443"/>
                      <wp:lineTo x="20931" y="6450"/>
                      <wp:lineTo x="19497" y="3473"/>
                      <wp:lineTo x="14910" y="248"/>
                      <wp:lineTo x="13189" y="0"/>
                      <wp:lineTo x="8028" y="0"/>
                    </wp:wrapPolygon>
                  </wp:wrapTight>
                  <wp:docPr id="29" name="Рисунок 13" descr="\\192.168.23.15\обменник\КО\Шпилевая\игрушки\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\\192.168.23.15\обменник\КО\Шпилевая\игрушки\1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9" r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586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7423"/>
        <w:tblW w:w="11023" w:type="dxa"/>
        <w:tblLook w:val="0000" w:firstRow="0" w:lastRow="0" w:firstColumn="0" w:lastColumn="0" w:noHBand="0" w:noVBand="0"/>
      </w:tblPr>
      <w:tblGrid>
        <w:gridCol w:w="3227"/>
        <w:gridCol w:w="4252"/>
        <w:gridCol w:w="3544"/>
      </w:tblGrid>
      <w:tr w:rsidR="00AC07E9" w:rsidTr="00DF78EB">
        <w:trPr>
          <w:trHeight w:val="3148"/>
        </w:trPr>
        <w:tc>
          <w:tcPr>
            <w:tcW w:w="3227" w:type="dxa"/>
          </w:tcPr>
          <w:p w:rsidR="00AC07E9" w:rsidRPr="00781357" w:rsidRDefault="00AC07E9" w:rsidP="00DF78EB">
            <w:pPr>
              <w:pStyle w:val="a3"/>
              <w:spacing w:before="0" w:beforeAutospacing="0" w:after="0" w:afterAutospacing="0"/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</w:pPr>
          </w:p>
          <w:p w:rsidR="00AC07E9" w:rsidRPr="00781357" w:rsidRDefault="00AC07E9" w:rsidP="00DF78E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81357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Отделение реабилитации инвалидов по зрению</w:t>
            </w: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AC07E9" w:rsidRPr="00781357" w:rsidRDefault="00AC07E9" w:rsidP="00DF78EB">
            <w:pPr>
              <w:pStyle w:val="a3"/>
              <w:spacing w:before="0" w:beforeAutospacing="0" w:after="0" w:afterAutospacing="0"/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</w:pPr>
          </w:p>
          <w:p w:rsidR="00AC07E9" w:rsidRPr="00781357" w:rsidRDefault="00AC07E9" w:rsidP="00DF78E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81357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Административно хозяйственная часть</w:t>
            </w: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  <w:r w:rsidRPr="00781357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3F480E0" wp14:editId="4600E8AB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3175</wp:posOffset>
                  </wp:positionV>
                  <wp:extent cx="2016125" cy="1799590"/>
                  <wp:effectExtent l="0" t="0" r="3175" b="0"/>
                  <wp:wrapSquare wrapText="bothSides"/>
                  <wp:docPr id="30" name="Рисунок 18" descr="\\192.168.23.15\обменник\КО\Шпилевая\игрушки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\\192.168.23.15\обменник\КО\Шпилевая\игрушки\untitled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" t="10000" r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7995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AC07E9" w:rsidRPr="00781357" w:rsidRDefault="00AC07E9" w:rsidP="00DF78EB">
            <w:pPr>
              <w:pStyle w:val="a3"/>
              <w:spacing w:before="0" w:beforeAutospacing="0" w:after="0" w:afterAutospacing="0"/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</w:pPr>
          </w:p>
          <w:p w:rsidR="00AC07E9" w:rsidRPr="00781357" w:rsidRDefault="00AC07E9" w:rsidP="00DF78E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81357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Консультативное     отделение</w:t>
            </w:r>
          </w:p>
          <w:p w:rsidR="00AC07E9" w:rsidRPr="00781357" w:rsidRDefault="00AC07E9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Pr="00781357" w:rsidRDefault="00AC07E9" w:rsidP="00AC07E9">
      <w:pPr>
        <w:spacing w:after="0" w:line="240" w:lineRule="auto"/>
        <w:jc w:val="center"/>
        <w:rPr>
          <w:bCs/>
          <w:sz w:val="28"/>
          <w:szCs w:val="28"/>
        </w:rPr>
      </w:pPr>
      <w:r w:rsidRPr="00781357">
        <w:rPr>
          <w:bCs/>
          <w:sz w:val="28"/>
          <w:szCs w:val="28"/>
        </w:rPr>
        <w:t>Социально-реабилитационное</w:t>
      </w:r>
    </w:p>
    <w:p w:rsidR="00781357" w:rsidRDefault="00AC07E9" w:rsidP="00AC07E9">
      <w:pPr>
        <w:spacing w:after="0" w:line="240" w:lineRule="auto"/>
        <w:jc w:val="center"/>
        <w:rPr>
          <w:bCs/>
          <w:sz w:val="28"/>
          <w:szCs w:val="28"/>
        </w:rPr>
      </w:pPr>
      <w:r w:rsidRPr="00781357">
        <w:rPr>
          <w:bCs/>
          <w:sz w:val="28"/>
          <w:szCs w:val="28"/>
        </w:rPr>
        <w:t xml:space="preserve">отделение граждан пожилого возраста </w:t>
      </w:r>
    </w:p>
    <w:p w:rsidR="00AC07E9" w:rsidRPr="00781357" w:rsidRDefault="00AC07E9" w:rsidP="00AC07E9">
      <w:pPr>
        <w:spacing w:after="0" w:line="240" w:lineRule="auto"/>
        <w:jc w:val="center"/>
        <w:rPr>
          <w:bCs/>
          <w:sz w:val="28"/>
          <w:szCs w:val="28"/>
        </w:rPr>
      </w:pPr>
      <w:r w:rsidRPr="00781357">
        <w:rPr>
          <w:bCs/>
          <w:sz w:val="28"/>
          <w:szCs w:val="28"/>
        </w:rPr>
        <w:t>и инвалидов №1</w:t>
      </w:r>
    </w:p>
    <w:p w:rsidR="00AC07E9" w:rsidRPr="00781357" w:rsidRDefault="00AC07E9" w:rsidP="00AC07E9">
      <w:pPr>
        <w:spacing w:after="0" w:line="240" w:lineRule="auto"/>
        <w:jc w:val="center"/>
        <w:rPr>
          <w:sz w:val="28"/>
          <w:szCs w:val="28"/>
        </w:rPr>
      </w:pPr>
    </w:p>
    <w:p w:rsidR="00AC07E9" w:rsidRDefault="00AC07E9"/>
    <w:p w:rsidR="00EF69BE" w:rsidRPr="00971776" w:rsidRDefault="00EF69BE" w:rsidP="00EF69BE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971776">
        <w:rPr>
          <w:b/>
          <w:sz w:val="32"/>
          <w:szCs w:val="32"/>
        </w:rPr>
        <w:t>ДОСКА ПОЧЕТА УЧРЕЖДЕНИЯ</w:t>
      </w:r>
    </w:p>
    <w:p w:rsidR="00EF69BE" w:rsidRDefault="00EF69BE" w:rsidP="00EF69BE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971776">
        <w:rPr>
          <w:b/>
          <w:sz w:val="32"/>
          <w:szCs w:val="32"/>
        </w:rPr>
        <w:t>2017</w:t>
      </w:r>
      <w:r w:rsidR="008F55D3">
        <w:rPr>
          <w:b/>
          <w:sz w:val="32"/>
          <w:szCs w:val="32"/>
        </w:rPr>
        <w:t xml:space="preserve"> год</w:t>
      </w:r>
      <w:bookmarkStart w:id="0" w:name="_GoBack"/>
      <w:bookmarkEnd w:id="0"/>
    </w:p>
    <w:p w:rsidR="00EF69BE" w:rsidRDefault="00EF69BE" w:rsidP="00EF69BE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13467"/>
        <w:tblW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</w:tblGrid>
      <w:tr w:rsidR="00EF69BE" w:rsidTr="00DF78EB">
        <w:trPr>
          <w:trHeight w:val="2400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Cs/>
                <w:color w:val="000000"/>
                <w:kern w:val="24"/>
              </w:rPr>
            </w:pPr>
            <w:r w:rsidRPr="00781357">
              <w:rPr>
                <w:rFonts w:eastAsia="+mn-ea"/>
                <w:bCs/>
                <w:color w:val="000000"/>
                <w:kern w:val="24"/>
              </w:rPr>
              <w:t xml:space="preserve">Кащеев </w:t>
            </w:r>
          </w:p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Cs/>
                <w:color w:val="000000"/>
                <w:kern w:val="24"/>
              </w:rPr>
            </w:pPr>
            <w:r w:rsidRPr="00781357">
              <w:rPr>
                <w:rFonts w:eastAsia="+mn-ea"/>
                <w:bCs/>
                <w:color w:val="000000"/>
                <w:kern w:val="24"/>
              </w:rPr>
              <w:t>Андрей Евгеньевич, социальный работник </w:t>
            </w:r>
          </w:p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</w:pPr>
            <w:r w:rsidRPr="00781357">
              <w:rPr>
                <w:rFonts w:eastAsia="+mn-ea"/>
                <w:bCs/>
                <w:color w:val="000000"/>
                <w:kern w:val="24"/>
              </w:rPr>
              <w:t>социально-реабилитационного отделения граждан пожилого возраста и инвалидов №1</w:t>
            </w:r>
          </w:p>
          <w:p w:rsidR="00EF69BE" w:rsidRDefault="00EF69BE" w:rsidP="00DF78EB">
            <w:pPr>
              <w:tabs>
                <w:tab w:val="right" w:pos="10772"/>
              </w:tabs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2966"/>
        <w:tblW w:w="10740" w:type="dxa"/>
        <w:tblLook w:val="0000" w:firstRow="0" w:lastRow="0" w:firstColumn="0" w:lastColumn="0" w:noHBand="0" w:noVBand="0"/>
      </w:tblPr>
      <w:tblGrid>
        <w:gridCol w:w="3652"/>
        <w:gridCol w:w="3686"/>
        <w:gridCol w:w="3402"/>
      </w:tblGrid>
      <w:tr w:rsidR="00EF69BE" w:rsidTr="00DF78EB">
        <w:trPr>
          <w:trHeight w:val="1832"/>
        </w:trPr>
        <w:tc>
          <w:tcPr>
            <w:tcW w:w="3652" w:type="dxa"/>
          </w:tcPr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781357">
              <w:rPr>
                <w:rFonts w:eastAsia="+mn-ea"/>
                <w:bCs/>
                <w:color w:val="000000"/>
                <w:kern w:val="24"/>
              </w:rPr>
              <w:t>Лобас</w:t>
            </w:r>
            <w:proofErr w:type="spellEnd"/>
            <w:r w:rsidRPr="00781357">
              <w:rPr>
                <w:rFonts w:eastAsia="+mn-ea"/>
                <w:bCs/>
                <w:color w:val="000000"/>
                <w:kern w:val="24"/>
              </w:rPr>
              <w:t xml:space="preserve"> Евгения Андрияновна, социальный работник специализированного отделения социально-медицинского обслуживания на дому граждан пожилого возраста и инвалидов № 3</w:t>
            </w:r>
          </w:p>
          <w:p w:rsidR="00EF69BE" w:rsidRPr="00781357" w:rsidRDefault="00EF69BE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Cs w:val="24"/>
              </w:rPr>
            </w:pPr>
          </w:p>
        </w:tc>
        <w:tc>
          <w:tcPr>
            <w:tcW w:w="3686" w:type="dxa"/>
          </w:tcPr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781357">
              <w:rPr>
                <w:rFonts w:eastAsia="+mn-ea"/>
                <w:bCs/>
                <w:color w:val="000000"/>
                <w:kern w:val="24"/>
              </w:rPr>
              <w:t>Жаркова</w:t>
            </w:r>
            <w:proofErr w:type="spellEnd"/>
            <w:r w:rsidRPr="00781357">
              <w:rPr>
                <w:rFonts w:eastAsia="+mn-ea"/>
                <w:bCs/>
                <w:color w:val="000000"/>
                <w:kern w:val="24"/>
              </w:rPr>
              <w:t xml:space="preserve"> Мария Федоровна, социальный работник специализированного отделения социально-медицинского обслуживания на дому граждан пожилого возраста и инвалидов № 2</w:t>
            </w:r>
          </w:p>
          <w:p w:rsidR="00EF69BE" w:rsidRPr="00781357" w:rsidRDefault="00EF69BE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Cs w:val="24"/>
              </w:rPr>
            </w:pPr>
          </w:p>
        </w:tc>
        <w:tc>
          <w:tcPr>
            <w:tcW w:w="3402" w:type="dxa"/>
          </w:tcPr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Cs/>
                <w:color w:val="000000"/>
                <w:kern w:val="24"/>
              </w:rPr>
            </w:pPr>
            <w:r w:rsidRPr="00781357">
              <w:rPr>
                <w:rFonts w:eastAsia="+mn-ea"/>
                <w:bCs/>
                <w:color w:val="000000"/>
                <w:kern w:val="24"/>
              </w:rPr>
              <w:t>Григорьева</w:t>
            </w:r>
          </w:p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</w:pPr>
            <w:r w:rsidRPr="00781357">
              <w:rPr>
                <w:rFonts w:eastAsia="+mn-ea"/>
                <w:bCs/>
                <w:color w:val="000000"/>
                <w:kern w:val="24"/>
              </w:rPr>
              <w:t xml:space="preserve"> Инна Анатольевна, </w:t>
            </w:r>
            <w:proofErr w:type="spellStart"/>
            <w:r w:rsidRPr="00781357">
              <w:rPr>
                <w:rFonts w:eastAsia="+mn-ea"/>
                <w:bCs/>
                <w:color w:val="000000"/>
                <w:kern w:val="24"/>
              </w:rPr>
              <w:t>документовед</w:t>
            </w:r>
            <w:proofErr w:type="spellEnd"/>
            <w:r w:rsidRPr="00781357">
              <w:rPr>
                <w:rFonts w:eastAsia="+mn-ea"/>
                <w:bCs/>
                <w:color w:val="000000"/>
                <w:kern w:val="24"/>
              </w:rPr>
              <w:t xml:space="preserve"> административно-хозяйственной части</w:t>
            </w:r>
          </w:p>
          <w:p w:rsidR="00EF69BE" w:rsidRPr="00781357" w:rsidRDefault="00EF69BE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8307"/>
        <w:tblW w:w="10881" w:type="dxa"/>
        <w:tblLook w:val="0000" w:firstRow="0" w:lastRow="0" w:firstColumn="0" w:lastColumn="0" w:noHBand="0" w:noVBand="0"/>
      </w:tblPr>
      <w:tblGrid>
        <w:gridCol w:w="3682"/>
        <w:gridCol w:w="3656"/>
        <w:gridCol w:w="3543"/>
      </w:tblGrid>
      <w:tr w:rsidR="00EF69BE" w:rsidTr="00DF78EB">
        <w:trPr>
          <w:trHeight w:val="1827"/>
        </w:trPr>
        <w:tc>
          <w:tcPr>
            <w:tcW w:w="3682" w:type="dxa"/>
          </w:tcPr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Cs/>
                <w:color w:val="000000"/>
                <w:kern w:val="24"/>
              </w:rPr>
            </w:pPr>
            <w:r w:rsidRPr="00781357">
              <w:rPr>
                <w:rFonts w:eastAsia="+mn-ea"/>
                <w:bCs/>
                <w:color w:val="000000"/>
                <w:kern w:val="24"/>
              </w:rPr>
              <w:t xml:space="preserve">Бахтина </w:t>
            </w:r>
          </w:p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Cs/>
                <w:color w:val="000000"/>
                <w:kern w:val="24"/>
              </w:rPr>
            </w:pPr>
            <w:r w:rsidRPr="00781357">
              <w:rPr>
                <w:rFonts w:eastAsia="+mn-ea"/>
                <w:bCs/>
                <w:color w:val="000000"/>
                <w:kern w:val="24"/>
              </w:rPr>
              <w:t>Наталья Геннадьевна,</w:t>
            </w:r>
          </w:p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</w:pPr>
            <w:r w:rsidRPr="00781357">
              <w:rPr>
                <w:rFonts w:eastAsia="+mn-ea"/>
                <w:bCs/>
                <w:color w:val="000000"/>
                <w:kern w:val="24"/>
              </w:rPr>
              <w:t> социальный работник специализированного отделения социально-медицинского обслуживания на дому граждан пожилого возраста и инвалидов № 1</w:t>
            </w:r>
          </w:p>
          <w:p w:rsidR="00EF69BE" w:rsidRPr="00781357" w:rsidRDefault="00EF69BE" w:rsidP="00DF78EB">
            <w:pPr>
              <w:tabs>
                <w:tab w:val="right" w:pos="10772"/>
              </w:tabs>
              <w:spacing w:after="0"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3656" w:type="dxa"/>
          </w:tcPr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Cs/>
                <w:color w:val="000000"/>
                <w:kern w:val="24"/>
              </w:rPr>
            </w:pPr>
            <w:r w:rsidRPr="00781357">
              <w:rPr>
                <w:rFonts w:eastAsia="+mn-ea"/>
                <w:bCs/>
                <w:color w:val="000000"/>
                <w:kern w:val="24"/>
              </w:rPr>
              <w:t xml:space="preserve">Отраднова </w:t>
            </w:r>
          </w:p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</w:pPr>
            <w:r w:rsidRPr="00781357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822C544" wp14:editId="48F6B34B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830580</wp:posOffset>
                  </wp:positionV>
                  <wp:extent cx="1583690" cy="1583690"/>
                  <wp:effectExtent l="0" t="0" r="0" b="0"/>
                  <wp:wrapSquare wrapText="bothSides"/>
                  <wp:docPr id="33" name="Рисунок 16" descr="http://socslugba.ru/assets/images/7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http://socslugba.ru/assets/images/7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357">
              <w:rPr>
                <w:rFonts w:eastAsia="+mn-ea"/>
                <w:bCs/>
                <w:color w:val="000000"/>
                <w:kern w:val="24"/>
              </w:rPr>
              <w:t>Светлана Эдуардовна, администратор отделения реабилитации инвалидов по зрению</w:t>
            </w:r>
          </w:p>
          <w:p w:rsidR="00EF69BE" w:rsidRPr="00781357" w:rsidRDefault="00EF69BE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Cs w:val="24"/>
              </w:rPr>
            </w:pPr>
          </w:p>
        </w:tc>
        <w:tc>
          <w:tcPr>
            <w:tcW w:w="3543" w:type="dxa"/>
          </w:tcPr>
          <w:p w:rsidR="00EF69BE" w:rsidRPr="00781357" w:rsidRDefault="00EF69BE" w:rsidP="00DF78EB">
            <w:pPr>
              <w:pStyle w:val="a3"/>
              <w:spacing w:before="0" w:beforeAutospacing="0" w:after="0" w:afterAutospacing="0"/>
              <w:jc w:val="center"/>
            </w:pPr>
            <w:r w:rsidRPr="00781357">
              <w:rPr>
                <w:rFonts w:eastAsia="+mn-ea"/>
                <w:bCs/>
                <w:color w:val="000000"/>
                <w:kern w:val="24"/>
              </w:rPr>
              <w:t>Шуваев Евгений Геннадьевич, специалист по социальной работе социально-реабилитационного отделения граждан пожилого возраста и инвалидов №2</w:t>
            </w:r>
          </w:p>
          <w:p w:rsidR="00EF69BE" w:rsidRPr="00781357" w:rsidRDefault="00EF69BE" w:rsidP="00DF78EB">
            <w:pPr>
              <w:tabs>
                <w:tab w:val="right" w:pos="10772"/>
              </w:tabs>
              <w:spacing w:after="0" w:line="240" w:lineRule="auto"/>
              <w:rPr>
                <w:rFonts w:cs="Times New Roman"/>
                <w:bCs/>
                <w:szCs w:val="24"/>
              </w:rPr>
            </w:pPr>
          </w:p>
        </w:tc>
      </w:tr>
    </w:tbl>
    <w:p w:rsidR="00EF69BE" w:rsidRDefault="00EF69BE" w:rsidP="00EF69BE">
      <w:pPr>
        <w:tabs>
          <w:tab w:val="right" w:pos="10772"/>
        </w:tabs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7828BDA" wp14:editId="263BEB3C">
            <wp:simplePos x="0" y="0"/>
            <wp:positionH relativeFrom="column">
              <wp:posOffset>361950</wp:posOffset>
            </wp:positionH>
            <wp:positionV relativeFrom="paragraph">
              <wp:posOffset>139065</wp:posOffset>
            </wp:positionV>
            <wp:extent cx="1498600" cy="1637030"/>
            <wp:effectExtent l="0" t="0" r="6350" b="1270"/>
            <wp:wrapTight wrapText="bothSides">
              <wp:wrapPolygon edited="0">
                <wp:start x="1098" y="0"/>
                <wp:lineTo x="0" y="503"/>
                <wp:lineTo x="0" y="20611"/>
                <wp:lineTo x="549" y="21365"/>
                <wp:lineTo x="1098" y="21365"/>
                <wp:lineTo x="20319" y="21365"/>
                <wp:lineTo x="20868" y="21365"/>
                <wp:lineTo x="21417" y="20611"/>
                <wp:lineTo x="21417" y="503"/>
                <wp:lineTo x="20319" y="0"/>
                <wp:lineTo x="1098" y="0"/>
              </wp:wrapPolygon>
            </wp:wrapTight>
            <wp:docPr id="34" name="Рисунок 4" descr="http://socslugba.ru/assets/images/1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socslugba.ru/assets/images/1(5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3BC29BF" wp14:editId="449A7321">
            <wp:simplePos x="0" y="0"/>
            <wp:positionH relativeFrom="column">
              <wp:posOffset>4966335</wp:posOffset>
            </wp:positionH>
            <wp:positionV relativeFrom="paragraph">
              <wp:posOffset>3545840</wp:posOffset>
            </wp:positionV>
            <wp:extent cx="1511935" cy="1656080"/>
            <wp:effectExtent l="0" t="0" r="0" b="1270"/>
            <wp:wrapSquare wrapText="bothSides"/>
            <wp:docPr id="35" name="Рисунок 14" descr="http://socslugba.ru/assets/images/6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://socslugba.ru/assets/images/6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43FA4A8" wp14:editId="489CC1E8">
            <wp:simplePos x="0" y="0"/>
            <wp:positionH relativeFrom="column">
              <wp:posOffset>2648585</wp:posOffset>
            </wp:positionH>
            <wp:positionV relativeFrom="paragraph">
              <wp:posOffset>3555365</wp:posOffset>
            </wp:positionV>
            <wp:extent cx="1583690" cy="1656080"/>
            <wp:effectExtent l="0" t="0" r="0" b="1270"/>
            <wp:wrapSquare wrapText="bothSides"/>
            <wp:docPr id="36" name="Рисунок 13" descr="http://socslugba.ru/assets/images/5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://socslugba.ru/assets/images/5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0C7CB4E" wp14:editId="4BCF4A00">
            <wp:simplePos x="0" y="0"/>
            <wp:positionH relativeFrom="column">
              <wp:posOffset>361950</wp:posOffset>
            </wp:positionH>
            <wp:positionV relativeFrom="paragraph">
              <wp:posOffset>3477260</wp:posOffset>
            </wp:positionV>
            <wp:extent cx="1381760" cy="1732915"/>
            <wp:effectExtent l="0" t="0" r="8890" b="635"/>
            <wp:wrapSquare wrapText="bothSides"/>
            <wp:docPr id="37" name="Рисунок 9" descr="http://socslugba.ru/assets/images/4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socslugba.ru/assets/images/4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A56B398" wp14:editId="1B34C701">
            <wp:simplePos x="0" y="0"/>
            <wp:positionH relativeFrom="column">
              <wp:posOffset>2792095</wp:posOffset>
            </wp:positionH>
            <wp:positionV relativeFrom="paragraph">
              <wp:posOffset>195580</wp:posOffset>
            </wp:positionV>
            <wp:extent cx="1367790" cy="1583690"/>
            <wp:effectExtent l="0" t="0" r="3810" b="0"/>
            <wp:wrapSquare wrapText="bothSides"/>
            <wp:docPr id="38" name="Рисунок 5" descr="http://socslugba.ru/assets/images/2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ocslugba.ru/assets/images/2(6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2C343B5" wp14:editId="2809687F">
            <wp:simplePos x="0" y="0"/>
            <wp:positionH relativeFrom="column">
              <wp:posOffset>4968240</wp:posOffset>
            </wp:positionH>
            <wp:positionV relativeFrom="paragraph">
              <wp:posOffset>252730</wp:posOffset>
            </wp:positionV>
            <wp:extent cx="1367790" cy="1624330"/>
            <wp:effectExtent l="0" t="0" r="3810" b="0"/>
            <wp:wrapSquare wrapText="bothSides"/>
            <wp:docPr id="39" name="Рисунок 8" descr="http://socslugba.ru/assets/images/3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socslugba.ru/assets/images/3(6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BE" w:rsidRPr="00971776" w:rsidRDefault="00EF69BE" w:rsidP="00EF69BE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B713C7" w:rsidRDefault="00B713C7" w:rsidP="00781357">
      <w:pPr>
        <w:pStyle w:val="a3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781357" w:rsidRDefault="00781357" w:rsidP="00781357">
      <w:pPr>
        <w:pStyle w:val="a3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781357" w:rsidRDefault="00781357" w:rsidP="00781357">
      <w:pPr>
        <w:pStyle w:val="a3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781357" w:rsidRDefault="00781357" w:rsidP="00781357">
      <w:pPr>
        <w:pStyle w:val="a3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781357" w:rsidRDefault="00781357" w:rsidP="00781357">
      <w:pPr>
        <w:pStyle w:val="a3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781357" w:rsidRDefault="00781357" w:rsidP="00781357">
      <w:pPr>
        <w:pStyle w:val="a3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781357" w:rsidRDefault="00781357" w:rsidP="00781357">
      <w:pPr>
        <w:pStyle w:val="a3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781357" w:rsidRDefault="00781357" w:rsidP="00781357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Pr="00B713C7" w:rsidRDefault="00B713C7" w:rsidP="00B713C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32"/>
          <w:szCs w:val="32"/>
        </w:rPr>
      </w:pPr>
      <w:r w:rsidRPr="00B713C7">
        <w:rPr>
          <w:rFonts w:eastAsia="+mn-ea"/>
          <w:b/>
          <w:bCs/>
          <w:color w:val="000000"/>
          <w:kern w:val="24"/>
          <w:sz w:val="32"/>
          <w:szCs w:val="32"/>
        </w:rPr>
        <w:t>День открытых дверей</w:t>
      </w:r>
    </w:p>
    <w:p w:rsidR="00B713C7" w:rsidRPr="00B713C7" w:rsidRDefault="00B713C7" w:rsidP="00B713C7">
      <w:pPr>
        <w:pStyle w:val="a3"/>
        <w:spacing w:before="0" w:beforeAutospacing="0" w:after="0" w:afterAutospacing="0"/>
        <w:jc w:val="center"/>
        <w:textAlignment w:val="baseline"/>
      </w:pPr>
    </w:p>
    <w:p w:rsidR="00B713C7" w:rsidRPr="00B713C7" w:rsidRDefault="00B713C7" w:rsidP="00B713C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B713C7">
        <w:rPr>
          <w:rFonts w:eastAsia="+mn-ea"/>
          <w:bCs/>
          <w:color w:val="000000"/>
          <w:kern w:val="24"/>
          <w:sz w:val="28"/>
          <w:szCs w:val="28"/>
        </w:rPr>
        <w:t>В бюджетном учреждении «Комплексный центр социального обслуживания населения «Городская социальная служба» 15 декабря 2017 состоялся День открытых дверей.</w:t>
      </w:r>
    </w:p>
    <w:p w:rsidR="00B713C7" w:rsidRPr="00B713C7" w:rsidRDefault="00B713C7" w:rsidP="00B713C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B713C7">
        <w:rPr>
          <w:rFonts w:eastAsia="+mn-ea"/>
          <w:bCs/>
          <w:color w:val="000000"/>
          <w:kern w:val="24"/>
          <w:sz w:val="28"/>
          <w:szCs w:val="28"/>
        </w:rPr>
        <w:t xml:space="preserve">С приветственным словом перед </w:t>
      </w:r>
      <w:proofErr w:type="gramStart"/>
      <w:r w:rsidRPr="00B713C7">
        <w:rPr>
          <w:rFonts w:eastAsia="+mn-ea"/>
          <w:bCs/>
          <w:color w:val="000000"/>
          <w:kern w:val="24"/>
          <w:sz w:val="28"/>
          <w:szCs w:val="28"/>
        </w:rPr>
        <w:t>собравшимися</w:t>
      </w:r>
      <w:proofErr w:type="gramEnd"/>
      <w:r w:rsidRPr="00B713C7">
        <w:rPr>
          <w:rFonts w:eastAsia="+mn-ea"/>
          <w:bCs/>
          <w:color w:val="000000"/>
          <w:kern w:val="24"/>
          <w:sz w:val="28"/>
          <w:szCs w:val="28"/>
        </w:rPr>
        <w:t xml:space="preserve"> выступили начальник Управления социальной защиты населения по городу Сургуту и Сургутскому району Елена Валерьевна Соколова, директор Учреждения Елена Николаевна Варжинская.</w:t>
      </w:r>
    </w:p>
    <w:p w:rsidR="00B713C7" w:rsidRPr="00B713C7" w:rsidRDefault="00B713C7" w:rsidP="00B713C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B713C7">
        <w:rPr>
          <w:rFonts w:eastAsia="+mn-ea"/>
          <w:bCs/>
          <w:color w:val="000000"/>
          <w:kern w:val="24"/>
          <w:sz w:val="28"/>
          <w:szCs w:val="28"/>
        </w:rPr>
        <w:t>Гостям была продемонстрирована презентация о деятельности Учреждения, презентация о работе сектора по реабилитации инвалидов молодого возраста. Заведующий социально-реабилитационным отделением граждан пожилого возраста и инвалидов №1 Елена Викторовна Никулина рассказала о перспективах работы отделения.</w:t>
      </w:r>
    </w:p>
    <w:p w:rsidR="00B713C7" w:rsidRPr="00B713C7" w:rsidRDefault="00B713C7" w:rsidP="00B713C7">
      <w:pPr>
        <w:pStyle w:val="a3"/>
        <w:spacing w:before="0" w:beforeAutospacing="0" w:after="0" w:afterAutospacing="0"/>
        <w:jc w:val="both"/>
        <w:textAlignment w:val="baseline"/>
      </w:pPr>
      <w:r w:rsidRPr="00B713C7">
        <w:rPr>
          <w:rFonts w:eastAsia="+mn-ea"/>
          <w:bCs/>
          <w:color w:val="000000"/>
          <w:kern w:val="24"/>
          <w:sz w:val="28"/>
          <w:szCs w:val="28"/>
        </w:rPr>
        <w:t>Родителям молодых инвалидов, посещающих сектор, были торжественно вручены благодарности за активную жизненную позицию.</w:t>
      </w:r>
    </w:p>
    <w:p w:rsidR="00B713C7" w:rsidRPr="00B713C7" w:rsidRDefault="00B713C7" w:rsidP="00B713C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B713C7">
        <w:rPr>
          <w:rFonts w:eastAsia="+mn-ea"/>
          <w:bCs/>
          <w:color w:val="000000"/>
          <w:kern w:val="24"/>
          <w:sz w:val="28"/>
          <w:szCs w:val="28"/>
        </w:rPr>
        <w:t>В заключение Дня открытых дверей гостям была предложена обзорная экскурсия по учреждению, в ходе которой были показаны зал адаптивной физкультуры, сенсорная комната, творческие мастерские и театральная студия.</w:t>
      </w:r>
    </w:p>
    <w:p w:rsidR="00B713C7" w:rsidRPr="00B713C7" w:rsidRDefault="00E65A87" w:rsidP="00B713C7">
      <w:pPr>
        <w:pStyle w:val="a3"/>
        <w:spacing w:before="0" w:beforeAutospacing="0" w:after="0" w:afterAutospacing="0"/>
        <w:jc w:val="both"/>
        <w:textAlignment w:val="baseline"/>
        <w:rPr>
          <w:bCs/>
          <w:color w:val="000000"/>
          <w:kern w:val="24"/>
          <w:sz w:val="30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5C9258F" wp14:editId="10B281DE">
            <wp:simplePos x="0" y="0"/>
            <wp:positionH relativeFrom="column">
              <wp:posOffset>4443730</wp:posOffset>
            </wp:positionH>
            <wp:positionV relativeFrom="paragraph">
              <wp:posOffset>215900</wp:posOffset>
            </wp:positionV>
            <wp:extent cx="1870710" cy="2105025"/>
            <wp:effectExtent l="0" t="0" r="0" b="9525"/>
            <wp:wrapSquare wrapText="bothSides"/>
            <wp:docPr id="40" name="Рисунок 3" descr="http://socslugba.ru/assets/images/2017/12/21/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socslugba.ru/assets/images/2017/12/21/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P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Cs/>
          <w:color w:val="000000"/>
          <w:kern w:val="24"/>
          <w:sz w:val="30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9E59E47" wp14:editId="38F5DEB0">
            <wp:simplePos x="0" y="0"/>
            <wp:positionH relativeFrom="column">
              <wp:posOffset>-52070</wp:posOffset>
            </wp:positionH>
            <wp:positionV relativeFrom="paragraph">
              <wp:posOffset>-3810</wp:posOffset>
            </wp:positionV>
            <wp:extent cx="2200910" cy="2105025"/>
            <wp:effectExtent l="0" t="0" r="8890" b="9525"/>
            <wp:wrapSquare wrapText="bothSides"/>
            <wp:docPr id="6" name="Рисунок 5" descr="http://socslugba.ru/assets/images/2017/12/21/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ocslugba.ru/assets/images/2017/12/21/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E65A8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B625C15" wp14:editId="07738745">
            <wp:simplePos x="0" y="0"/>
            <wp:positionH relativeFrom="column">
              <wp:posOffset>-650875</wp:posOffset>
            </wp:positionH>
            <wp:positionV relativeFrom="paragraph">
              <wp:posOffset>11430</wp:posOffset>
            </wp:positionV>
            <wp:extent cx="2612390" cy="2009140"/>
            <wp:effectExtent l="0" t="0" r="0" b="0"/>
            <wp:wrapSquare wrapText="bothSides"/>
            <wp:docPr id="7" name="Рисунок 6" descr="http://socslugba.ru/assets/images/2017/12/21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ocslugba.ru/assets/images/2017/12/21/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E65A8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D94B0B6" wp14:editId="7C4C369E">
            <wp:simplePos x="0" y="0"/>
            <wp:positionH relativeFrom="column">
              <wp:posOffset>3989705</wp:posOffset>
            </wp:positionH>
            <wp:positionV relativeFrom="paragraph">
              <wp:posOffset>104140</wp:posOffset>
            </wp:positionV>
            <wp:extent cx="2326005" cy="2349500"/>
            <wp:effectExtent l="0" t="0" r="0" b="0"/>
            <wp:wrapSquare wrapText="bothSides"/>
            <wp:docPr id="5" name="Рисунок 4" descr="http://socslugba.ru/assets/images/2017/12/21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socslugba.ru/assets/images/2017/12/21/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781357" w:rsidRDefault="00781357" w:rsidP="00E65A8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32"/>
          <w:szCs w:val="32"/>
        </w:rPr>
      </w:pPr>
    </w:p>
    <w:p w:rsidR="00E65A87" w:rsidRPr="00E65A87" w:rsidRDefault="00E65A87" w:rsidP="00E65A8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32"/>
          <w:szCs w:val="32"/>
        </w:rPr>
      </w:pPr>
      <w:r w:rsidRPr="00E65A87">
        <w:rPr>
          <w:rFonts w:eastAsia="+mn-ea"/>
          <w:b/>
          <w:bCs/>
          <w:color w:val="000000"/>
          <w:kern w:val="24"/>
          <w:sz w:val="32"/>
          <w:szCs w:val="32"/>
        </w:rPr>
        <w:t>Международный день инвалидов.</w:t>
      </w:r>
    </w:p>
    <w:p w:rsidR="00E65A87" w:rsidRPr="00E65A87" w:rsidRDefault="00E65A87" w:rsidP="00E65A87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65A87" w:rsidRDefault="00E65A87" w:rsidP="00E65A87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  <w:r w:rsidRPr="00E65A87">
        <w:rPr>
          <w:rFonts w:eastAsia="+mn-ea"/>
          <w:bCs/>
          <w:color w:val="000000"/>
          <w:kern w:val="24"/>
          <w:sz w:val="28"/>
          <w:szCs w:val="28"/>
        </w:rPr>
        <w:t xml:space="preserve">Бюджетное учреждение Ханты-Мансийского автономного округа «Комплексный центр социального обслуживания населения «Городская социальная служба» совместно с администрацией Муниципального автономного учреждения «Городской культурный центр» 1 декабря 2017 года организовали и провели мероприятие, посвященное Международному дню инвалидов. </w:t>
      </w:r>
    </w:p>
    <w:p w:rsidR="00E65A87" w:rsidRPr="00E65A87" w:rsidRDefault="00E65A87" w:rsidP="00E65A87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65A87">
        <w:rPr>
          <w:rFonts w:eastAsia="+mn-ea"/>
          <w:bCs/>
          <w:color w:val="000000"/>
          <w:kern w:val="24"/>
          <w:sz w:val="28"/>
          <w:szCs w:val="28"/>
        </w:rPr>
        <w:t>Цель данного мероприятия - обращение внимания широкой общественности на проблемы, связанные с защитой прав людей с ограниченными возможностями.</w:t>
      </w:r>
      <w:r>
        <w:rPr>
          <w:sz w:val="28"/>
          <w:szCs w:val="28"/>
        </w:rPr>
        <w:t xml:space="preserve"> </w:t>
      </w:r>
      <w:r w:rsidRPr="00E65A87">
        <w:rPr>
          <w:rFonts w:eastAsia="+mn-ea"/>
          <w:bCs/>
          <w:color w:val="000000"/>
          <w:kern w:val="24"/>
          <w:sz w:val="28"/>
          <w:szCs w:val="28"/>
        </w:rPr>
        <w:t>Всех присутствующих поздравили представители городской Думы в лице заместителя председателя Думы города Сургута Краснояровой Надежды Александровны и администрации города в лице заместителя главы Администрации города Сургута Пелевина Александра Рудольфовича, а так же начальник Управления социальной защиты населения по городу Сургуту и Сургутскому району Соколова Елена Валерьевна.</w:t>
      </w:r>
    </w:p>
    <w:p w:rsidR="00E65A87" w:rsidRPr="00E65A87" w:rsidRDefault="00E65A87" w:rsidP="00E65A87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65A87">
        <w:rPr>
          <w:rFonts w:eastAsia="+mn-ea"/>
          <w:bCs/>
          <w:color w:val="000000"/>
          <w:kern w:val="24"/>
          <w:sz w:val="28"/>
          <w:szCs w:val="28"/>
        </w:rPr>
        <w:t>Перед началом праздничного концерта были организованы мастер-классы по декоративно-прикладному творчеству, а так же консультации специалиста казенного учреждения Ханты-Мансийского автономного округа – Югры «Центр социальных выплат» по вопросам мер социальной поддержки инвалидов. В праздничном концерте принимали участие коллективы «Городского культурного центра» и БУ «Комплексный центр социального обслуживания населения «Городская социальная служба». Присутствовало 230 человек</w:t>
      </w:r>
    </w:p>
    <w:p w:rsidR="00B713C7" w:rsidRDefault="00E65A8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135B274" wp14:editId="040BBEF2">
            <wp:simplePos x="0" y="0"/>
            <wp:positionH relativeFrom="column">
              <wp:posOffset>4796155</wp:posOffset>
            </wp:positionH>
            <wp:positionV relativeFrom="paragraph">
              <wp:posOffset>594995</wp:posOffset>
            </wp:positionV>
            <wp:extent cx="2019935" cy="1945640"/>
            <wp:effectExtent l="0" t="0" r="0" b="0"/>
            <wp:wrapSquare wrapText="bothSides"/>
            <wp:docPr id="42" name="Рисунок 5" descr="http://socslugba.ru/assets/images/5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ocslugba.ru/assets/images/5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Default="00E65A8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30AC914" wp14:editId="0FD0D20B">
            <wp:simplePos x="0" y="0"/>
            <wp:positionH relativeFrom="column">
              <wp:posOffset>-83820</wp:posOffset>
            </wp:positionH>
            <wp:positionV relativeFrom="paragraph">
              <wp:posOffset>375920</wp:posOffset>
            </wp:positionV>
            <wp:extent cx="2051685" cy="1892300"/>
            <wp:effectExtent l="0" t="0" r="5715" b="0"/>
            <wp:wrapSquare wrapText="bothSides"/>
            <wp:docPr id="3" name="Рисунок 2" descr="http://socslugba.ru/assets/images/1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socslugba.ru/assets/images/1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1958825" wp14:editId="6094AF02">
            <wp:simplePos x="0" y="0"/>
            <wp:positionH relativeFrom="column">
              <wp:posOffset>2350770</wp:posOffset>
            </wp:positionH>
            <wp:positionV relativeFrom="paragraph">
              <wp:posOffset>375920</wp:posOffset>
            </wp:positionV>
            <wp:extent cx="2179320" cy="1838960"/>
            <wp:effectExtent l="0" t="0" r="0" b="8890"/>
            <wp:wrapSquare wrapText="bothSides"/>
            <wp:docPr id="41" name="Рисунок 3" descr="http://socslugba.ru/assets/images/6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socslugba.ru/assets/images/6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E65A8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69A5299" wp14:editId="695F6523">
            <wp:simplePos x="0" y="0"/>
            <wp:positionH relativeFrom="column">
              <wp:posOffset>3530600</wp:posOffset>
            </wp:positionH>
            <wp:positionV relativeFrom="paragraph">
              <wp:posOffset>87630</wp:posOffset>
            </wp:positionV>
            <wp:extent cx="2349500" cy="1955800"/>
            <wp:effectExtent l="0" t="0" r="0" b="6350"/>
            <wp:wrapSquare wrapText="bothSides"/>
            <wp:docPr id="8" name="Рисунок 7" descr="http://socslugba.ru/assets/images/3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ocslugba.ru/assets/images/3(4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9FE1312" wp14:editId="632E69B6">
            <wp:simplePos x="0" y="0"/>
            <wp:positionH relativeFrom="column">
              <wp:posOffset>785495</wp:posOffset>
            </wp:positionH>
            <wp:positionV relativeFrom="paragraph">
              <wp:posOffset>88265</wp:posOffset>
            </wp:positionV>
            <wp:extent cx="2381250" cy="1955800"/>
            <wp:effectExtent l="0" t="0" r="0" b="6350"/>
            <wp:wrapSquare wrapText="bothSides"/>
            <wp:docPr id="43" name="Рисунок 6" descr="http://socslugba.ru/assets/images/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ocslugba.ru/assets/images/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B713C7" w:rsidRDefault="00B713C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781357" w:rsidRDefault="00781357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0"/>
          <w:szCs w:val="36"/>
        </w:rPr>
      </w:pPr>
    </w:p>
    <w:p w:rsidR="00EF69BE" w:rsidRPr="00EF69BE" w:rsidRDefault="00EF69BE" w:rsidP="00EF69BE">
      <w:pPr>
        <w:pStyle w:val="a3"/>
        <w:spacing w:before="0" w:beforeAutospacing="0" w:after="0" w:afterAutospacing="0"/>
        <w:jc w:val="center"/>
        <w:textAlignment w:val="baseline"/>
        <w:rPr>
          <w:sz w:val="30"/>
        </w:rPr>
      </w:pPr>
      <w:r w:rsidRPr="00EF69BE">
        <w:rPr>
          <w:b/>
          <w:bCs/>
          <w:color w:val="000000"/>
          <w:kern w:val="24"/>
          <w:sz w:val="30"/>
          <w:szCs w:val="36"/>
        </w:rPr>
        <w:t>Профилактика зимнего травматизма - читать всем!</w:t>
      </w:r>
    </w:p>
    <w:p w:rsidR="00EF69BE" w:rsidRPr="00EF69BE" w:rsidRDefault="00EF69BE" w:rsidP="00EF69BE">
      <w:pPr>
        <w:pStyle w:val="a3"/>
        <w:spacing w:before="0" w:beforeAutospacing="0" w:after="0" w:afterAutospacing="0"/>
        <w:jc w:val="center"/>
        <w:textAlignment w:val="baseline"/>
        <w:rPr>
          <w:sz w:val="30"/>
        </w:rPr>
      </w:pPr>
      <w:r w:rsidRPr="00EF69BE">
        <w:rPr>
          <w:b/>
          <w:bCs/>
          <w:color w:val="000000"/>
          <w:kern w:val="24"/>
          <w:sz w:val="30"/>
          <w:szCs w:val="36"/>
        </w:rPr>
        <w:t xml:space="preserve"> 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Основной причиной травматизма зимой является банальная спешка.</w:t>
      </w:r>
      <w:r w:rsidRPr="00EF69BE">
        <w:rPr>
          <w:rFonts w:eastAsia="Calibri"/>
          <w:color w:val="000000"/>
          <w:kern w:val="24"/>
          <w:sz w:val="30"/>
          <w:szCs w:val="28"/>
        </w:rPr>
        <w:t xml:space="preserve"> Многие попросту не замечают льда, припорошенного снегом, в результате чего падают и получают различные травмы. В спешке человек склонен не замечать даже открытого льда.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Кроме того, значительная часть травм связана с общественным транспортом.</w:t>
      </w:r>
      <w:r w:rsidRPr="00EF69BE">
        <w:rPr>
          <w:rFonts w:eastAsia="Calibri"/>
          <w:color w:val="000000"/>
          <w:kern w:val="24"/>
          <w:sz w:val="30"/>
          <w:szCs w:val="28"/>
        </w:rPr>
        <w:t xml:space="preserve"> Поскальзываются и падают как при входе в автобус, так и при выходе из него.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Дети и молодежь любят прокатиться с разбегу на скользкой дорожке, горке.</w:t>
      </w:r>
      <w:r w:rsidRPr="00EF69BE">
        <w:rPr>
          <w:rFonts w:eastAsia="Calibri"/>
          <w:color w:val="000000"/>
          <w:kern w:val="24"/>
          <w:sz w:val="30"/>
          <w:szCs w:val="28"/>
        </w:rPr>
        <w:t xml:space="preserve"> При этом гурьбой и сшибая друг друга. В таком случае обычно отделываются ушибами. Хотя и не всегда. Наиболее распространенные травмы — переломы конечностей — возникают из-за того, что падая, человек инстинктивно выставляет вперед руку и обрушивается на нее всем весом тела.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Аналогично неловко выставленная нога ломается в области голени.</w:t>
      </w:r>
      <w:r w:rsidRPr="00EF69BE">
        <w:rPr>
          <w:rFonts w:eastAsia="Calibri"/>
          <w:color w:val="000000"/>
          <w:kern w:val="24"/>
          <w:sz w:val="30"/>
          <w:szCs w:val="28"/>
        </w:rPr>
        <w:t xml:space="preserve"> У женщин этому способствует также ношение обуви на высоком каблуке. В ней легко споткнуться и упасть.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Пожилые люди, из-за возрастных особенностей скелета</w:t>
      </w:r>
      <w:r w:rsidRPr="00EF69BE">
        <w:rPr>
          <w:rFonts w:eastAsia="Calibri"/>
          <w:color w:val="000000"/>
          <w:kern w:val="24"/>
          <w:sz w:val="30"/>
          <w:szCs w:val="28"/>
        </w:rPr>
        <w:t xml:space="preserve"> (повышенная хрупкость, меньшая эластичность связок и мышечного каркаса), нередко получают очень серьезные повреждения. Они чаще ломают позвоночник, шейку бедра. В пожилом возрасте даже небольшой удар может вызвать перелом. </w:t>
      </w: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В 95 % случаев это проявляется у женщин.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Изменив ряд внешних и внутренних факторов, можно обезопасить себя от травм в зимнее время</w:t>
      </w:r>
      <w:r w:rsidRPr="00EF69BE">
        <w:rPr>
          <w:rFonts w:eastAsia="Calibri"/>
          <w:color w:val="000000"/>
          <w:kern w:val="24"/>
          <w:sz w:val="30"/>
          <w:szCs w:val="28"/>
        </w:rPr>
        <w:t>. И если первую группу причин мы часто поменять не в силах, то ряд внутренних факторов большинству потенциальных пострадавших доступен.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color w:val="000000"/>
          <w:kern w:val="24"/>
          <w:sz w:val="30"/>
          <w:szCs w:val="28"/>
        </w:rPr>
        <w:t>Напомним, что необходимо соблюдать принципы безопасной жизнедеятельности, правила дорожного движения и т. п.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b/>
          <w:bCs/>
          <w:color w:val="000000"/>
          <w:kern w:val="24"/>
          <w:sz w:val="30"/>
          <w:szCs w:val="28"/>
        </w:rPr>
        <w:t>Как нужно падать «правильно»?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/>
          <w:kern w:val="24"/>
          <w:sz w:val="30"/>
          <w:szCs w:val="28"/>
        </w:rPr>
        <w:t>Если чувствуете, что падаете, постарайтесь присесть</w:t>
      </w:r>
      <w:r w:rsidRPr="00EF69BE">
        <w:rPr>
          <w:rFonts w:eastAsia="Calibri"/>
          <w:color w:val="000000"/>
          <w:kern w:val="24"/>
          <w:sz w:val="30"/>
          <w:szCs w:val="28"/>
        </w:rPr>
        <w:t xml:space="preserve"> — так уменьшится высота, с которой вы падаете. Помимо того, в момент падения нужно сгруппироваться — притяните подбородок к груди, уберите кисти рук к животу, прижмите локти к бокам.</w:t>
      </w:r>
    </w:p>
    <w:p w:rsidR="00EF69BE" w:rsidRPr="00EF69BE" w:rsidRDefault="00EF69BE" w:rsidP="00EF69B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color w:val="000000" w:themeColor="text1"/>
          <w:kern w:val="24"/>
          <w:sz w:val="30"/>
          <w:szCs w:val="28"/>
        </w:rPr>
        <w:t>Постарайтесь выдвинуть плечи вперед и держите ноги вместе. В сочетании с приседанием это и даст группировку. Основное условие для правильного выполнения — не бояться ушиба заранее.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 w:themeColor="text1"/>
          <w:kern w:val="24"/>
          <w:sz w:val="30"/>
          <w:szCs w:val="28"/>
        </w:rPr>
        <w:t>Если поскользнувшись, вы потеряли равновесие, ни в коем случае не приземляйтесь на выпрямленные руки!</w:t>
      </w:r>
      <w:r w:rsidRPr="00EF69BE">
        <w:rPr>
          <w:rFonts w:eastAsia="Calibri"/>
          <w:color w:val="000000" w:themeColor="text1"/>
          <w:kern w:val="24"/>
          <w:sz w:val="30"/>
          <w:szCs w:val="28"/>
        </w:rPr>
        <w:t xml:space="preserve"> Постарайтесь сгруппироваться и сделать поворот в сторону, так, чтобы удар пришелся в боковую поверхность падающего туловища. Так вы обезопасите позвоночник, таз и конечности от перегрузок. Этот прием рекомендуется для людей старше 50 лет.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 w:themeColor="text1"/>
          <w:kern w:val="24"/>
          <w:sz w:val="30"/>
          <w:szCs w:val="28"/>
        </w:rPr>
        <w:t xml:space="preserve">Если вы падаете на спину — прижмите подбородок к груди, а руки </w:t>
      </w:r>
      <w:proofErr w:type="gramStart"/>
      <w:r w:rsidRPr="00EF69BE">
        <w:rPr>
          <w:rFonts w:eastAsia="Calibri"/>
          <w:b/>
          <w:bCs/>
          <w:color w:val="000000" w:themeColor="text1"/>
          <w:kern w:val="24"/>
          <w:sz w:val="30"/>
          <w:szCs w:val="28"/>
        </w:rPr>
        <w:t>раскиньте</w:t>
      </w:r>
      <w:proofErr w:type="gramEnd"/>
      <w:r w:rsidRPr="00EF69BE">
        <w:rPr>
          <w:rFonts w:eastAsia="Calibri"/>
          <w:b/>
          <w:bCs/>
          <w:color w:val="000000" w:themeColor="text1"/>
          <w:kern w:val="24"/>
          <w:sz w:val="30"/>
          <w:szCs w:val="28"/>
        </w:rPr>
        <w:t xml:space="preserve"> возможно шире.</w:t>
      </w:r>
      <w:r w:rsidRPr="00EF69BE">
        <w:rPr>
          <w:rFonts w:eastAsia="Calibri"/>
          <w:color w:val="000000" w:themeColor="text1"/>
          <w:kern w:val="24"/>
          <w:sz w:val="30"/>
          <w:szCs w:val="28"/>
        </w:rPr>
        <w:t xml:space="preserve"> Это обезопасит вас от черепно-мозговой травмы.</w:t>
      </w:r>
    </w:p>
    <w:p w:rsidR="00AC07E9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30"/>
          <w:szCs w:val="28"/>
        </w:rPr>
      </w:pPr>
      <w:r w:rsidRPr="00EF69BE">
        <w:rPr>
          <w:rFonts w:eastAsia="Calibri"/>
          <w:b/>
          <w:bCs/>
          <w:color w:val="000000" w:themeColor="text1"/>
          <w:kern w:val="24"/>
          <w:sz w:val="30"/>
          <w:szCs w:val="28"/>
        </w:rPr>
        <w:t>Если падаете со скользкой лестницы, очень важно защитить лицо и голову:</w:t>
      </w:r>
      <w:r w:rsidRPr="00EF69BE">
        <w:rPr>
          <w:rFonts w:eastAsia="Calibri"/>
          <w:color w:val="000000" w:themeColor="text1"/>
          <w:kern w:val="24"/>
          <w:sz w:val="30"/>
          <w:szCs w:val="28"/>
        </w:rPr>
        <w:t xml:space="preserve"> постарайтесь прикрыть их руками. Не пытайтесь затормозить падение, растопыривая руки и ноги — это только увеличит количество переломов.</w:t>
      </w:r>
    </w:p>
    <w:p w:rsidR="00AC07E9" w:rsidRDefault="00AC07E9"/>
    <w:p w:rsidR="00EF69BE" w:rsidRDefault="00EF69BE" w:rsidP="00EF69BE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36"/>
          <w:szCs w:val="36"/>
          <w:u w:val="single"/>
        </w:rPr>
      </w:pPr>
      <w:r>
        <w:rPr>
          <w:rFonts w:eastAsia="+mn-ea"/>
          <w:b/>
          <w:bCs/>
          <w:i/>
          <w:iCs/>
          <w:color w:val="000000"/>
          <w:kern w:val="24"/>
          <w:sz w:val="36"/>
          <w:szCs w:val="36"/>
          <w:u w:val="single"/>
        </w:rPr>
        <w:t>Что еще нужно сделать, чтобы избежать зимнего травматизма?</w:t>
      </w:r>
    </w:p>
    <w:p w:rsidR="00EF69BE" w:rsidRDefault="00EF69BE" w:rsidP="00EF69BE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36"/>
          <w:szCs w:val="36"/>
          <w:u w:val="single"/>
        </w:rPr>
      </w:pPr>
    </w:p>
    <w:p w:rsidR="00EF69BE" w:rsidRDefault="00EF69BE" w:rsidP="00EF69BE">
      <w:pPr>
        <w:pStyle w:val="a3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8A7BD64" wp14:editId="26196AF0">
            <wp:simplePos x="0" y="0"/>
            <wp:positionH relativeFrom="column">
              <wp:posOffset>351790</wp:posOffset>
            </wp:positionH>
            <wp:positionV relativeFrom="paragraph">
              <wp:posOffset>41910</wp:posOffset>
            </wp:positionV>
            <wp:extent cx="6152515" cy="7153910"/>
            <wp:effectExtent l="0" t="0" r="635" b="8890"/>
            <wp:wrapTight wrapText="bothSides">
              <wp:wrapPolygon edited="0">
                <wp:start x="268" y="0"/>
                <wp:lineTo x="0" y="115"/>
                <wp:lineTo x="0" y="21512"/>
                <wp:lineTo x="268" y="21569"/>
                <wp:lineTo x="21268" y="21569"/>
                <wp:lineTo x="21535" y="21512"/>
                <wp:lineTo x="21535" y="115"/>
                <wp:lineTo x="21268" y="0"/>
                <wp:lineTo x="268" y="0"/>
              </wp:wrapPolygon>
            </wp:wrapTight>
            <wp:docPr id="33793" name="Picture 1" descr="http://jenskiymir.com/uploads/posts/2016-11-25/4051_7471_14994290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Picture 1" descr="http://jenskiymir.com/uploads/posts/2016-11-25/4051_7471_1499429033_3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15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EF69BE" w:rsidRPr="00B713C7" w:rsidRDefault="00B713C7" w:rsidP="00781357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</w:pPr>
      <w:r w:rsidRPr="00B713C7">
        <w:rPr>
          <w:rFonts w:eastAsia="+mn-ea"/>
          <w:bCs/>
          <w:color w:val="000000"/>
          <w:kern w:val="24"/>
        </w:rPr>
        <w:t>Подготовил</w:t>
      </w:r>
      <w:r w:rsidR="00EF69BE" w:rsidRPr="00B713C7">
        <w:rPr>
          <w:rFonts w:eastAsia="+mn-ea"/>
          <w:bCs/>
          <w:color w:val="000000"/>
          <w:kern w:val="24"/>
        </w:rPr>
        <w:t xml:space="preserve">: </w:t>
      </w:r>
    </w:p>
    <w:p w:rsidR="00EF69BE" w:rsidRDefault="00EF69BE" w:rsidP="00EF69BE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</w:pPr>
      <w:r>
        <w:rPr>
          <w:color w:val="000000"/>
          <w:kern w:val="24"/>
        </w:rPr>
        <w:t>заведующий социально-медицинским отделением</w:t>
      </w:r>
    </w:p>
    <w:p w:rsidR="00EF69BE" w:rsidRDefault="00EF69BE" w:rsidP="00EF69BE">
      <w:pPr>
        <w:pStyle w:val="a3"/>
        <w:kinsoku w:val="0"/>
        <w:overflowPunct w:val="0"/>
        <w:spacing w:before="0" w:beforeAutospacing="0" w:after="0" w:afterAutospacing="0"/>
        <w:jc w:val="right"/>
        <w:textAlignment w:val="baseline"/>
      </w:pPr>
      <w:r>
        <w:rPr>
          <w:color w:val="000000"/>
          <w:kern w:val="24"/>
        </w:rPr>
        <w:t>Татьяна Николаевна Петрова</w:t>
      </w:r>
    </w:p>
    <w:p w:rsidR="00AC07E9" w:rsidRDefault="00AC07E9"/>
    <w:p w:rsidR="00EF69BE" w:rsidRDefault="00EF69BE" w:rsidP="00EF69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EF69BE">
        <w:rPr>
          <w:b/>
          <w:bCs/>
          <w:color w:val="000000"/>
          <w:kern w:val="24"/>
          <w:sz w:val="32"/>
          <w:szCs w:val="32"/>
        </w:rPr>
        <w:t>Стань счастливым……или секреты семейной жизни</w:t>
      </w:r>
    </w:p>
    <w:p w:rsidR="00781357" w:rsidRDefault="00781357" w:rsidP="00EF69B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F69BE">
        <w:rPr>
          <w:rFonts w:ascii="Arial" w:hAnsi="Arial" w:cs="Arial"/>
          <w:color w:val="000000"/>
          <w:kern w:val="24"/>
          <w:sz w:val="28"/>
          <w:szCs w:val="28"/>
        </w:rPr>
        <w:t xml:space="preserve"> </w:t>
      </w:r>
      <w:r w:rsidRPr="00EF69BE">
        <w:rPr>
          <w:color w:val="000000"/>
          <w:kern w:val="24"/>
          <w:sz w:val="28"/>
          <w:szCs w:val="28"/>
        </w:rPr>
        <w:t>«</w:t>
      </w:r>
      <w:r w:rsidRPr="00EF69BE">
        <w:rPr>
          <w:i/>
          <w:iCs/>
          <w:color w:val="000000"/>
          <w:kern w:val="24"/>
          <w:sz w:val="28"/>
          <w:szCs w:val="28"/>
        </w:rPr>
        <w:t xml:space="preserve">Какой-то юноша спросил у Сократа совета - стоит ли, мол, жениться или нет? Надо сказать, он знал к кому обратиться с таким вопросом! Догадаться, впрочем, нетрудно было, ведь Сократу ужасно не повезло в семейной жизни. Его жена, Ксантиппа, была одной из </w:t>
      </w:r>
      <w:proofErr w:type="spellStart"/>
      <w:r w:rsidRPr="00EF69BE">
        <w:rPr>
          <w:i/>
          <w:iCs/>
          <w:color w:val="000000"/>
          <w:kern w:val="24"/>
          <w:sz w:val="28"/>
          <w:szCs w:val="28"/>
        </w:rPr>
        <w:t>кошмарнейших</w:t>
      </w:r>
      <w:proofErr w:type="spellEnd"/>
      <w:r w:rsidRPr="00EF69BE">
        <w:rPr>
          <w:i/>
          <w:iCs/>
          <w:color w:val="000000"/>
          <w:kern w:val="24"/>
          <w:sz w:val="28"/>
          <w:szCs w:val="28"/>
        </w:rPr>
        <w:t xml:space="preserve"> жен в истории. Сократа она просто изводила: то и дело пилила, держала под каблуком, кидала в него всем подряд. Однажды она плеснула ему в лицо чаем, и у Сократа на всю жизнь остался след от ожога. В общем, тот юноша нашел самого подходящего человека - Сократ-то уж точно знал ответ. И Сократ ответил: «Женись, конечно. Попадется хорошая жена, будешь счастливым, а не повезет - станешь философом...» </w:t>
      </w:r>
      <w:r w:rsidRPr="00EF69BE">
        <w:rPr>
          <w:color w:val="000000"/>
          <w:kern w:val="24"/>
          <w:sz w:val="28"/>
          <w:szCs w:val="28"/>
        </w:rPr>
        <w:t>(притча).</w:t>
      </w:r>
    </w:p>
    <w:p w:rsidR="00EF69BE" w:rsidRP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F69BE">
        <w:rPr>
          <w:color w:val="000000"/>
          <w:kern w:val="24"/>
          <w:sz w:val="28"/>
          <w:szCs w:val="28"/>
        </w:rPr>
        <w:t xml:space="preserve">Семьи бывают разные, да и счастье у каждого свое. Только у одних совместное проживание вызывает нарастание семейных проблем – повышение конфликтности, болезни, развод и т.д. Другие же, наоборот, преодолевая трудности, увеличивают свою сплоченность. При этом именно тип семьи определяет ее способность действовать конструктивно и справляться с жизненными проблемами, а не наличие или отсутствие проблем. </w:t>
      </w:r>
    </w:p>
    <w:p w:rsid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color w:val="000000"/>
          <w:kern w:val="24"/>
          <w:sz w:val="28"/>
          <w:szCs w:val="28"/>
        </w:rPr>
      </w:pPr>
      <w:r w:rsidRPr="00EF69BE">
        <w:rPr>
          <w:color w:val="000000"/>
          <w:kern w:val="24"/>
          <w:sz w:val="28"/>
          <w:szCs w:val="28"/>
        </w:rPr>
        <w:t xml:space="preserve">Так, где же оно, счастье? А счастье там, где  здоровая, гармоничная семья и неважно, в какое время она создается. Счастливые семьи существуют, несмотря на войны, на кризисы, на политические и экономические изменения в стране и смены традиций в обществе. В наше время несколько изменились  ценности семьи: женщины стали более независимы, что снижает значимость мужчины-отца в семье, да и совместное сожительство, или как модно говорить «гражданский брак», снижает уровень ответственности в паре. «Не понравилось – разбежались, понравилось – можно и пожить» - вот принципы, которых часто придерживается современная молодежь. К сожалению, не всегда молодые люди вступают в брак осознанно.  Часто это происходит «по залету», или чтобы покрасоваться перед друзьями, обрести «свободу» от родительской опеки и пр., что снижает уровень ответственности молодых людей за последствия таких поспешных, незрелых решений. </w:t>
      </w:r>
    </w:p>
    <w:p w:rsidR="00EF69BE" w:rsidRDefault="00EF69BE" w:rsidP="00EF69BE">
      <w:pPr>
        <w:pStyle w:val="a3"/>
        <w:spacing w:before="0" w:beforeAutospacing="0" w:after="0" w:afterAutospacing="0"/>
        <w:jc w:val="both"/>
        <w:textAlignment w:val="baseline"/>
      </w:pPr>
      <w:r>
        <w:rPr>
          <w:color w:val="000000"/>
          <w:kern w:val="24"/>
          <w:sz w:val="28"/>
          <w:szCs w:val="28"/>
        </w:rPr>
        <w:t xml:space="preserve">незрелыми, становится одной из главных причин многочисленных разводов в стране. А зачастую молодожены строят свои отношения по модели семьи своих родителей, которые далеки от совершенства. В основе нарушения внутрисемейных отношений лежат самые различные факторы: отсутствие гармонии в интимных отношениях, психологическая несовместимость супругов, отсутствие навыков или низкая культура общения, различные представления о супружеских ролях и пр. </w:t>
      </w:r>
    </w:p>
    <w:p w:rsidR="00781357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Из моего опыта – чаще за помощью обращаются семьи, отношения в которых строятся на взаимных обвинениях и обидах, критике и бесконечных претензиях.  Ничто так сильно не разрушает человека и его отношения,  как чувство обиды и вины. С этими двумя чувствами всегда рядом злость, агрессия, а порой ненависть, бессилие и апатия. К сожалению, чаще всего человек реагирует обидой, чтобы дать другому почувствовать себя виноватым. Едва ли это делает человека счастливым. Да и так ли важно, кто больше виноват, кто меньше, кто первый подошел, кто второй? А если обвинения неадекватны? Это касается не только супружеских отношений, но и детско-родительских. Именно в семье ребенок получает свой первый опыт семейных взаимоотношений, а затем транслирует его в своей взрослой жизни. И то, каким будет этот опыт, зависит во многом от нас, взрослых.           Иногда родители понимают воспитание настолько конкретно, что оно сводится к бесконечным лекциям о хорошем поведении и тотальному контролю. А мы знаем, что повышенный контроль, особенно в подростковом возрасте, вызывает протестные реакции в виде непослушания, употребления алкоголя и пр. и формирует безответственное поведение. В  воспитании нет ничего лучше личного примера,</w:t>
      </w:r>
      <w:r w:rsidR="00781357">
        <w:rPr>
          <w:color w:val="000000"/>
          <w:kern w:val="24"/>
          <w:sz w:val="28"/>
          <w:szCs w:val="28"/>
        </w:rPr>
        <w:t xml:space="preserve"> вопрос только в том: «Какого?</w:t>
      </w:r>
    </w:p>
    <w:p w:rsidR="00781357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«Семья – это микрокосмос всего мира. Чтобы понять его, достаточно познать семью… Семейная жизнь, пожалуй, самый трудный вид деятельности в мире… Неблагополучные семьи порождают неблагополучных людей с низкой самооценкой, что толкает их на преступление, оборачивается душевными болезнями, алкоголизмом, наркоманией, нищетой и другими социальными проблемами», - написала выдающийся американский психолог и автор книг о семейных отношениях Вирджиния Сатир.</w:t>
      </w:r>
    </w:p>
    <w:p w:rsidR="00EF69BE" w:rsidRPr="00781357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rFonts w:ascii="Arial" w:hAnsi="Arial" w:cs="Arial"/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>Семья – это все-таки сотрудничество, направленное на решение различных вопросов. Хорошая семья позволяет человеку удовлетворять свои потребности в любви и уважении, в принятии и одобрении, в заботе и внимании, в безопасности и защищенности. А еще она дает любому члену семьи право на ошибку. Все это обеспечивает взаимную поддержку, каждый имеет возможность развиваться как личность и добиваться успехов. В такой семье присутствует теплая эмоциональная привязанность членов семьи друг к другу; есть возможность совместно обсуждать трудности и то, что происходит между членами семьи.  Все это  способствует развитию эмоциональной зрелости, самоуважения, умению анализировать свои и чужие поступки, а значит скорейшему разрешению возникающих конфликтов. В народе есть такое излюбленное выражение: «Только счастливые родители могут вырастить счастливых детей». А это и есть счастье!</w:t>
      </w:r>
      <w:r>
        <w:rPr>
          <w:color w:val="FF0000"/>
          <w:kern w:val="24"/>
          <w:sz w:val="28"/>
          <w:szCs w:val="28"/>
        </w:rPr>
        <w:t xml:space="preserve"> </w:t>
      </w:r>
    </w:p>
    <w:p w:rsidR="00EF69BE" w:rsidRDefault="00EF69BE" w:rsidP="0078135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>
        <w:rPr>
          <w:color w:val="000000"/>
          <w:kern w:val="24"/>
          <w:sz w:val="28"/>
          <w:szCs w:val="28"/>
        </w:rPr>
        <w:t xml:space="preserve"> А уж если вы решили стать счастливым, то стоит настроиться на долгий, кропотливый труд, требующий терпения, мудрости и понимания. В психологии есть один замечательный метод под названием «Я – сообщение», который позволяет выражать претензии друг другу безопасным способом, без оскорблений и обвинений. Изучайте, упражняйтесь! И в этом я желаю Вам удачи.</w:t>
      </w:r>
    </w:p>
    <w:p w:rsidR="00EF69BE" w:rsidRDefault="00EF69BE" w:rsidP="00EF69B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color w:val="000000"/>
          <w:kern w:val="24"/>
          <w:sz w:val="28"/>
          <w:szCs w:val="28"/>
        </w:rPr>
        <w:t>Вам решать: стать счастливым или в лучшем случае, как великий Сократ, - стать философом…</w:t>
      </w:r>
    </w:p>
    <w:p w:rsidR="00EF69BE" w:rsidRPr="00EF69BE" w:rsidRDefault="00EF69BE" w:rsidP="00EF69B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C07E9" w:rsidRPr="00EF69BE" w:rsidRDefault="00AC07E9">
      <w:pPr>
        <w:rPr>
          <w:sz w:val="28"/>
          <w:szCs w:val="28"/>
        </w:rPr>
      </w:pPr>
    </w:p>
    <w:p w:rsidR="00AC07E9" w:rsidRPr="00EF69BE" w:rsidRDefault="00AC07E9">
      <w:pPr>
        <w:rPr>
          <w:sz w:val="28"/>
          <w:szCs w:val="28"/>
        </w:rPr>
      </w:pPr>
    </w:p>
    <w:p w:rsidR="00AC07E9" w:rsidRPr="00EF69BE" w:rsidRDefault="00AC07E9">
      <w:pPr>
        <w:rPr>
          <w:sz w:val="28"/>
          <w:szCs w:val="28"/>
        </w:rPr>
      </w:pPr>
    </w:p>
    <w:p w:rsidR="00AC07E9" w:rsidRDefault="00AC07E9"/>
    <w:p w:rsidR="00AC07E9" w:rsidRDefault="00AC07E9"/>
    <w:p w:rsidR="00AC07E9" w:rsidRDefault="00AC07E9"/>
    <w:p w:rsidR="00AC07E9" w:rsidRDefault="00AC07E9"/>
    <w:p w:rsidR="00AC07E9" w:rsidRDefault="00AC07E9"/>
    <w:p w:rsidR="00B713C7" w:rsidRDefault="00B713C7" w:rsidP="00B713C7">
      <w:pPr>
        <w:spacing w:after="0" w:line="240" w:lineRule="auto"/>
        <w:jc w:val="right"/>
        <w:rPr>
          <w:szCs w:val="24"/>
        </w:rPr>
      </w:pPr>
    </w:p>
    <w:p w:rsidR="00B713C7" w:rsidRDefault="00B713C7" w:rsidP="00B713C7">
      <w:pPr>
        <w:spacing w:after="0" w:line="240" w:lineRule="auto"/>
        <w:jc w:val="right"/>
        <w:rPr>
          <w:szCs w:val="24"/>
        </w:rPr>
      </w:pPr>
    </w:p>
    <w:p w:rsidR="00AC07E9" w:rsidRPr="00B713C7" w:rsidRDefault="00B713C7" w:rsidP="00B713C7">
      <w:pPr>
        <w:spacing w:after="0" w:line="240" w:lineRule="auto"/>
        <w:jc w:val="right"/>
        <w:rPr>
          <w:szCs w:val="24"/>
        </w:rPr>
      </w:pPr>
      <w:r w:rsidRPr="00B713C7">
        <w:rPr>
          <w:szCs w:val="24"/>
        </w:rPr>
        <w:t>Подготовил:</w:t>
      </w:r>
    </w:p>
    <w:p w:rsidR="00EF69BE" w:rsidRPr="00EF69BE" w:rsidRDefault="00EF69BE" w:rsidP="00B713C7">
      <w:pPr>
        <w:spacing w:after="0" w:line="240" w:lineRule="auto"/>
        <w:jc w:val="right"/>
        <w:textAlignment w:val="baseline"/>
        <w:rPr>
          <w:rFonts w:eastAsia="Times New Roman" w:cs="Times New Roman"/>
          <w:szCs w:val="24"/>
          <w:lang w:eastAsia="ru-RU"/>
        </w:rPr>
      </w:pPr>
      <w:r w:rsidRPr="00EF69BE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Лилия Александровна </w:t>
      </w:r>
      <w:proofErr w:type="gramStart"/>
      <w:r w:rsidRPr="00EF69BE">
        <w:rPr>
          <w:rFonts w:eastAsia="Times New Roman" w:cs="Times New Roman"/>
          <w:color w:val="000000"/>
          <w:kern w:val="24"/>
          <w:szCs w:val="24"/>
          <w:lang w:eastAsia="ru-RU"/>
        </w:rPr>
        <w:t>Гладких</w:t>
      </w:r>
      <w:proofErr w:type="gramEnd"/>
      <w:r w:rsidRPr="00EF69BE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- психолог кризисного отделения</w:t>
      </w:r>
    </w:p>
    <w:p w:rsidR="00EF69BE" w:rsidRPr="00EF69BE" w:rsidRDefault="00EF69BE" w:rsidP="00B713C7">
      <w:pPr>
        <w:kinsoku w:val="0"/>
        <w:overflowPunct w:val="0"/>
        <w:spacing w:after="0" w:line="240" w:lineRule="auto"/>
        <w:jc w:val="right"/>
        <w:textAlignment w:val="baseline"/>
        <w:rPr>
          <w:rFonts w:eastAsia="Times New Roman" w:cs="Times New Roman"/>
          <w:szCs w:val="24"/>
          <w:lang w:eastAsia="ru-RU"/>
        </w:rPr>
      </w:pPr>
      <w:r w:rsidRPr="00EF69BE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для женщин, оказавшихся в трудной жизненной ситуации,</w:t>
      </w:r>
    </w:p>
    <w:p w:rsidR="00EF69BE" w:rsidRPr="00EF69BE" w:rsidRDefault="00EF69BE" w:rsidP="00B713C7">
      <w:pPr>
        <w:kinsoku w:val="0"/>
        <w:overflowPunct w:val="0"/>
        <w:spacing w:after="0" w:line="240" w:lineRule="auto"/>
        <w:jc w:val="right"/>
        <w:textAlignment w:val="baseline"/>
        <w:rPr>
          <w:rFonts w:eastAsia="Times New Roman" w:cs="Times New Roman"/>
          <w:szCs w:val="24"/>
          <w:lang w:eastAsia="ru-RU"/>
        </w:rPr>
      </w:pPr>
      <w:r w:rsidRPr="00EF69BE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БУ ХМАО – Югры «Комплексный центр </w:t>
      </w:r>
      <w:proofErr w:type="gramStart"/>
      <w:r w:rsidRPr="00EF69BE">
        <w:rPr>
          <w:rFonts w:eastAsia="Times New Roman" w:cs="Times New Roman"/>
          <w:color w:val="000000"/>
          <w:kern w:val="24"/>
          <w:szCs w:val="24"/>
          <w:lang w:eastAsia="ru-RU"/>
        </w:rPr>
        <w:t>социального</w:t>
      </w:r>
      <w:proofErr w:type="gramEnd"/>
      <w:r w:rsidRPr="00EF69BE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</w:t>
      </w:r>
    </w:p>
    <w:p w:rsidR="00AC07E9" w:rsidRPr="00B713C7" w:rsidRDefault="00EF69BE" w:rsidP="00B713C7">
      <w:pPr>
        <w:spacing w:after="0" w:line="240" w:lineRule="auto"/>
        <w:jc w:val="right"/>
        <w:rPr>
          <w:szCs w:val="24"/>
        </w:rPr>
      </w:pPr>
      <w:r w:rsidRPr="00B713C7">
        <w:rPr>
          <w:rFonts w:eastAsia="Times New Roman" w:cs="Times New Roman"/>
          <w:color w:val="000000"/>
          <w:kern w:val="24"/>
          <w:szCs w:val="24"/>
          <w:lang w:eastAsia="ru-RU"/>
        </w:rPr>
        <w:t>обслуживания населения «Городская социальная служба»</w:t>
      </w:r>
    </w:p>
    <w:p w:rsidR="00B713C7" w:rsidRPr="00B713C7" w:rsidRDefault="00B713C7" w:rsidP="00B713C7">
      <w:pPr>
        <w:pStyle w:val="a3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B713C7">
        <w:rPr>
          <w:rFonts w:eastAsia="+mn-ea"/>
          <w:b/>
          <w:bCs/>
          <w:iCs/>
          <w:kern w:val="24"/>
          <w:sz w:val="32"/>
          <w:szCs w:val="32"/>
        </w:rPr>
        <w:t>Гороскоп на 2018 год для всех знаков зодиака</w:t>
      </w:r>
    </w:p>
    <w:p w:rsidR="00AC07E9" w:rsidRPr="00B713C7" w:rsidRDefault="00B713C7">
      <w:pPr>
        <w:rPr>
          <w:rFonts w:cs="Times New Roman"/>
          <w:sz w:val="28"/>
          <w:szCs w:val="28"/>
        </w:rPr>
      </w:pPr>
      <w:r w:rsidRPr="00B713C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B063F25" wp14:editId="29B12836">
            <wp:simplePos x="0" y="0"/>
            <wp:positionH relativeFrom="column">
              <wp:posOffset>5721350</wp:posOffset>
            </wp:positionH>
            <wp:positionV relativeFrom="paragraph">
              <wp:posOffset>5715</wp:posOffset>
            </wp:positionV>
            <wp:extent cx="1196340" cy="993775"/>
            <wp:effectExtent l="0" t="0" r="3810" b="0"/>
            <wp:wrapSquare wrapText="bothSides"/>
            <wp:docPr id="4098" name="Picture 2" descr="https://xn--h1aeekjh.xn--p1ai/upload/iblock/46b/46ba649ff1b19868dc33457cd55ea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xn--h1aeekjh.xn--p1ai/upload/iblock/46b/46ba649ff1b19868dc33457cd55ea5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9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3C7" w:rsidRPr="00B713C7" w:rsidRDefault="00B713C7" w:rsidP="00B713C7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Овен (21 марта — 20 апреля)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Этому символу наступающий год Желтой Собаки принесет множество перемен. Понадобится все упорство и упрямство, чтобы изменить свою жизнь к лучшему, не наделав серьезных ошибок. В 2018 году Овну придется много раз выйти из равновесия, поэтому надо учиться быть сдержаннее, терпимее к родственникам и коллегам по работе. В плане здоровья особых опасений не возникнет, но умеренные физические нагрузки точно не повредят. Звезды советуют больше отдыхать, поддерживать отношения с родными. В любви астрологи пророчат Овнам успех, укрепление семейных отношений, примирение с бывшими возлюбленными.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Телец (21 апреля — 21 мая)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713C7">
        <w:rPr>
          <w:bCs/>
          <w:color w:val="222222"/>
          <w:kern w:val="24"/>
          <w:sz w:val="28"/>
          <w:szCs w:val="28"/>
        </w:rPr>
        <w:t>Звезды для Тельцов в 2018 году сложатся удачно во всех сферах жизни. Больших изменений в семейном и финансовом плане ждать не стоит, зато позитивных эмоций будет море, причем в различных областях деятельности. Однако придется чаще проявлять бдительность, чтобы не попасть в руки к мошенникам.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713C7">
        <w:rPr>
          <w:bCs/>
          <w:color w:val="222222"/>
          <w:kern w:val="24"/>
          <w:sz w:val="28"/>
          <w:szCs w:val="28"/>
        </w:rPr>
        <w:t>На работе Тельцов ждет стабильность и средняя зарплата, поэтому к тратам надо будет относиться с умом. Этот знак Зодиака подвержен простудным заболеваниям, поэтому астрологи рекомендуют в 2018 году закалять организм, повышать иммунитет различными способами. В любовных делах все останется по-старому, новые отношения возможны только при решительном настрое.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Близнецы (22 мая — 21 июня)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Гороскоп для Близнецов в 2018 году сулит удачу в финансовых и любовных делах. Любые начинания сложатся успешно, таланты будут признаны и оценены по достоинству. Благодаря общительному характеру Близнецы найдут новых друзей, сохранят хорошие отношения с коллегами. Однако не исключены ссоры в семье, охлаждение отношений между возлюбленными из-за денежных вопросов, поездок.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Calibri"/>
          <w:color w:val="000000"/>
          <w:kern w:val="24"/>
          <w:sz w:val="28"/>
          <w:szCs w:val="28"/>
        </w:rPr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Важно вовремя обращаться к врачу, своевременно оплачивать кредиты и следить за здоровьем </w:t>
      </w:r>
      <w:proofErr w:type="gramStart"/>
      <w:r w:rsidRPr="00B713C7">
        <w:rPr>
          <w:rFonts w:eastAsia="Calibri"/>
          <w:bCs/>
          <w:color w:val="000000"/>
          <w:kern w:val="24"/>
          <w:sz w:val="28"/>
          <w:szCs w:val="28"/>
        </w:rPr>
        <w:t>близких</w:t>
      </w:r>
      <w:proofErr w:type="gramEnd"/>
      <w:r w:rsidRPr="00B713C7">
        <w:rPr>
          <w:rFonts w:eastAsia="Calibri"/>
          <w:bCs/>
          <w:color w:val="000000"/>
          <w:kern w:val="24"/>
          <w:sz w:val="28"/>
          <w:szCs w:val="28"/>
        </w:rPr>
        <w:t>. При должном стремлении начальство оценит ваш труд, поэтому не исключен карьерный рост, перевод на другую должность. Также 2018 год удачен для свадьбы, рождения детей, создания новых отношений</w:t>
      </w:r>
      <w:r w:rsidRPr="00B713C7">
        <w:rPr>
          <w:rFonts w:eastAsia="Calibri"/>
          <w:color w:val="000000"/>
          <w:kern w:val="24"/>
          <w:sz w:val="28"/>
          <w:szCs w:val="28"/>
        </w:rPr>
        <w:t>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Рак (22 июня — 22 июля)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Этому знаку зодиака год Собаки принесет перемены. В каких именно сферах, зависит от возраста и места работы, здесь тотемное животное предпочло сохранить интригу. Астрологи советуют делать ремонты, путешествовать, заводить новые знакомства, идти к своей цели даже маленькими шагами.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Деловым Ракам можно подумать о ведении собственного бизнеса </w:t>
      </w:r>
      <w:r w:rsidRPr="00B713C7">
        <w:rPr>
          <w:rFonts w:ascii="Calibri" w:eastAsia="Calibri" w:hAnsi="Calibri"/>
          <w:bCs/>
          <w:color w:val="000000"/>
          <w:kern w:val="24"/>
          <w:sz w:val="28"/>
          <w:szCs w:val="28"/>
        </w:rPr>
        <w:t>—</w:t>
      </w:r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 звезды благоволят к начинаниям, даже самым рискованным. Любое дело будет спориться, если приложить усилия. Холостым и неженатым представителям зодиака символ 2018 года советует остепениться, завести семью. В плане </w:t>
      </w:r>
      <w:proofErr w:type="gramStart"/>
      <w:r w:rsidRPr="00B713C7">
        <w:rPr>
          <w:rFonts w:eastAsia="Calibri"/>
          <w:bCs/>
          <w:color w:val="000000"/>
          <w:kern w:val="24"/>
          <w:sz w:val="28"/>
          <w:szCs w:val="28"/>
        </w:rPr>
        <w:t>здоровья</w:t>
      </w:r>
      <w:proofErr w:type="gramEnd"/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 каких то изменений не возникнет.</w:t>
      </w:r>
    </w:p>
    <w:p w:rsidR="00B713C7" w:rsidRPr="00B713C7" w:rsidRDefault="00B713C7" w:rsidP="00B713C7">
      <w:pPr>
        <w:pStyle w:val="a3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Лев (23 июля — 21 августа)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Планеты для этого знака расположились наиболее удачным образом. Любые начинания будут не зря, а нагрузки, упорство и планомерная работа принесут ожидаемые плоды. Главное — заручиться поддержкой единомышленников и родных, учитывать замечания коллег. Важно в наступающем году Собаки верить своей интуиции, особенно при оформлении документов.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Также Львам в 2018 году придется следить за своей репутацией, избегать компрометирующих ситуаций. Летом стоит отдохнуть подальше от дома, вместе с семьей или детьми. Не возбраняется иногда баловать себя дорогими подарками, однако существенных затрат стоит избегать. В любви все останется без изменений, если до февраля не возникнет новых знакомств и общения с флиртом.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Дева (22 августа — 23 сентября)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Размеренная жизнь Весов будет удачной в финансовом и карьерном плане. Астрологи пророчат знаку поддержку звезд в делах, новых начинаниях, </w:t>
      </w:r>
      <w:proofErr w:type="gramStart"/>
      <w:r w:rsidRPr="00B713C7">
        <w:rPr>
          <w:rFonts w:eastAsia="Calibri"/>
          <w:bCs/>
          <w:color w:val="000000"/>
          <w:kern w:val="24"/>
          <w:sz w:val="28"/>
          <w:szCs w:val="28"/>
        </w:rPr>
        <w:t>бизнес-проектах</w:t>
      </w:r>
      <w:proofErr w:type="gramEnd"/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. Крепкое здоровье и жизнерадостность помогут добиться осуществления всех желаний, если приложить усилия. Однако заботиться о себе все же нужно, укрепляя иммунитет, </w:t>
      </w:r>
      <w:proofErr w:type="gramStart"/>
      <w:r w:rsidRPr="00B713C7">
        <w:rPr>
          <w:rFonts w:eastAsia="Calibri"/>
          <w:bCs/>
          <w:color w:val="000000"/>
          <w:kern w:val="24"/>
          <w:sz w:val="28"/>
          <w:szCs w:val="28"/>
        </w:rPr>
        <w:t>побольше</w:t>
      </w:r>
      <w:proofErr w:type="gramEnd"/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 отдыхая после работы.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Также 2018 год сулит Весам удачу и взаимность в любви, особенно летом. Сложнее будет тем, кто одинок </w:t>
      </w:r>
      <w:r w:rsidRPr="00B713C7">
        <w:rPr>
          <w:rFonts w:ascii="Calibri" w:eastAsia="Calibri" w:hAnsi="Calibri"/>
          <w:bCs/>
          <w:color w:val="000000"/>
          <w:kern w:val="24"/>
          <w:sz w:val="28"/>
          <w:szCs w:val="28"/>
        </w:rPr>
        <w:t>—</w:t>
      </w:r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 придется снизить требования к кандидатам, изменить что-то в себе. Во всех сферах деятельности будет много положительных эмоций, если получится сохранить личную и деловую жизнь </w:t>
      </w:r>
      <w:proofErr w:type="gramStart"/>
      <w:r w:rsidRPr="00B713C7">
        <w:rPr>
          <w:rFonts w:eastAsia="Calibri"/>
          <w:bCs/>
          <w:color w:val="000000"/>
          <w:kern w:val="24"/>
          <w:sz w:val="28"/>
          <w:szCs w:val="28"/>
        </w:rPr>
        <w:t>в тайне</w:t>
      </w:r>
      <w:proofErr w:type="gramEnd"/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 от сплетников, завистников.</w:t>
      </w:r>
    </w:p>
    <w:p w:rsidR="00B713C7" w:rsidRPr="00B713C7" w:rsidRDefault="00B713C7" w:rsidP="00B713C7">
      <w:pPr>
        <w:pStyle w:val="a3"/>
        <w:spacing w:before="0" w:beforeAutospacing="0" w:after="0" w:afterAutospacing="0"/>
        <w:textAlignment w:val="baseline"/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 xml:space="preserve">Весы (24 сентября — 23 октября) 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240" w:afterAutospacing="0"/>
        <w:textAlignment w:val="baseline"/>
      </w:pPr>
      <w:r w:rsidRPr="00B713C7">
        <w:rPr>
          <w:rFonts w:eastAsia="Calibri"/>
          <w:bCs/>
          <w:color w:val="313131"/>
          <w:kern w:val="24"/>
          <w:sz w:val="28"/>
          <w:szCs w:val="28"/>
        </w:rPr>
        <w:t>С самого начала года Собаки для Весов будет ясен план действий и цели. Главными препятствиями на пути станут ошибки, допущенные в прошлом и незавершенные обязательства. Важно не пасовать даже перед задачами, которые покажутся практически невыполнимыми. Удача в 2018 году на стороне Весов и желаемое будет достигнуто. Затишье в семье и дружеском круге наскучит Весам. Их потянет на приключения. Интрижка, азартные игры и другие недостойные развлечения увлекут всерьез. Если здравый смысл и порядочность вовремя не остановят гуляк, велика вероятность разоблачения и разрыва отношений.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Скорпион (24 октября — 22 ноября)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Звезды советуют Скорпионам в наступающем году Земляной Собаки испытывать меньше зависти, ревности, стараться избегать негатива. Бурлящую энергию лучше направить на решение проблем, построение карьеры и отношений. Не лишней будет забота о нервной системе.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Зато в делах Скорпиона ждет реализация любых начинаний, финансовый рост прибылей от вложений. Рекомендуется направить свой пыл не на любовные переживания и скандалы, а на достижение карьерных высот. Вторые половинки будут верны этому вспыльчивому знаку, поэтому насчет семейных отношений переживать не стоит.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i/>
          <w:iCs/>
          <w:color w:val="C00000"/>
          <w:kern w:val="24"/>
          <w:sz w:val="28"/>
          <w:szCs w:val="28"/>
          <w:u w:val="single"/>
        </w:rPr>
        <w:t xml:space="preserve"> </w:t>
      </w:r>
      <w:r w:rsidRPr="00B713C7">
        <w:rPr>
          <w:rFonts w:eastAsia="Calibri"/>
          <w:bCs/>
          <w:i/>
          <w:iCs/>
          <w:color w:val="C00000"/>
          <w:kern w:val="24"/>
          <w:sz w:val="28"/>
          <w:szCs w:val="28"/>
          <w:u w:val="single"/>
        </w:rPr>
        <w:t>Стрелец (23 ноября — 22 декабря)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>Этому знаку в 2018 году захочется всего и сразу, но сил на множество дел не хватит. Звезды советуют конкретнее ставить цели, отмести незначительные и затратные идеи. Иначе из-за трудностей возникнут проблемы со здоровьем, взаимоотношениями на работе и в семье.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В любви придется контролировать эмоции, стараясь избегать случайных связей. Непостоянство приведет к скандалам, разводу, а надо ли это? Терпение желательно проявить Стрельцам и в делах — иначе придется менять работу, доказывать свою профпригодность. Еще одно предостережение касается травм и переломов — велика вероятность </w:t>
      </w:r>
      <w:proofErr w:type="gramStart"/>
      <w:r w:rsidRPr="00B713C7">
        <w:rPr>
          <w:rFonts w:eastAsia="Calibri"/>
          <w:bCs/>
          <w:color w:val="000000"/>
          <w:kern w:val="24"/>
          <w:sz w:val="28"/>
          <w:szCs w:val="28"/>
        </w:rPr>
        <w:t>получить</w:t>
      </w:r>
      <w:proofErr w:type="gramEnd"/>
      <w:r w:rsidRPr="00B713C7">
        <w:rPr>
          <w:rFonts w:eastAsia="Calibri"/>
          <w:bCs/>
          <w:color w:val="000000"/>
          <w:kern w:val="24"/>
          <w:sz w:val="28"/>
          <w:szCs w:val="28"/>
        </w:rPr>
        <w:t xml:space="preserve"> в этом году повреждения из-за неосторожности или торопливости</w:t>
      </w:r>
    </w:p>
    <w:p w:rsidR="00B713C7" w:rsidRPr="00B713C7" w:rsidRDefault="00B713C7" w:rsidP="00B713C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03DB851" wp14:editId="1AD4C190">
            <wp:simplePos x="0" y="0"/>
            <wp:positionH relativeFrom="column">
              <wp:posOffset>2434590</wp:posOffset>
            </wp:positionH>
            <wp:positionV relativeFrom="paragraph">
              <wp:posOffset>155575</wp:posOffset>
            </wp:positionV>
            <wp:extent cx="1702435" cy="996950"/>
            <wp:effectExtent l="0" t="0" r="0" b="0"/>
            <wp:wrapSquare wrapText="bothSides"/>
            <wp:docPr id="4" name="Picture 4" descr="https://img-fotki.yandex.ru/get/476913/107301928.148/0_db058_d5c026c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img-fotki.yandex.ru/get/476913/107301928.148/0_db058_d5c026c2_ori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E9" w:rsidRPr="00B713C7" w:rsidRDefault="00AC07E9">
      <w:pPr>
        <w:rPr>
          <w:rFonts w:cs="Times New Roman"/>
          <w:sz w:val="28"/>
          <w:szCs w:val="28"/>
        </w:rPr>
      </w:pPr>
    </w:p>
    <w:p w:rsidR="00AC07E9" w:rsidRPr="00B713C7" w:rsidRDefault="00AC07E9">
      <w:pPr>
        <w:rPr>
          <w:rFonts w:cs="Times New Roman"/>
          <w:sz w:val="28"/>
          <w:szCs w:val="28"/>
        </w:rPr>
      </w:pPr>
    </w:p>
    <w:sectPr w:rsidR="00AC07E9" w:rsidRPr="00B713C7" w:rsidSect="00A208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EC2"/>
    <w:rsid w:val="00035F8B"/>
    <w:rsid w:val="003A1B9A"/>
    <w:rsid w:val="005B4BE0"/>
    <w:rsid w:val="00781357"/>
    <w:rsid w:val="0083473E"/>
    <w:rsid w:val="008F55D3"/>
    <w:rsid w:val="00A20894"/>
    <w:rsid w:val="00AC07E9"/>
    <w:rsid w:val="00B713C7"/>
    <w:rsid w:val="00E65A87"/>
    <w:rsid w:val="00E97EC2"/>
    <w:rsid w:val="00E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7E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C07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7E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C07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http://jenskiymir.com/uploads/posts/2016-11-25/4051_7471_1499429033_3.jpg" TargetMode="External"/><Relationship Id="rId7" Type="http://schemas.openxmlformats.org/officeDocument/2006/relationships/hyperlink" Target="http://www.socslugba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mailto:GSS@dtsznhmao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2983</Words>
  <Characters>17004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Юристы</dc:creator>
  <cp:keywords/>
  <dc:description/>
  <cp:lastModifiedBy>Юристы</cp:lastModifiedBy>
  <cp:revision>4</cp:revision>
  <dcterms:created xsi:type="dcterms:W3CDTF">2018-03-02T09:47:00Z</dcterms:created>
  <dcterms:modified xsi:type="dcterms:W3CDTF">2018-03-02T10:56:00Z</dcterms:modified>
</cp:coreProperties>
</file>