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29" w:rsidRPr="009402E1" w:rsidRDefault="009402E1" w:rsidP="009402E1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Разработано д</w:t>
      </w:r>
      <w:r w:rsidRPr="009402E1">
        <w:rPr>
          <w:rFonts w:eastAsia="Times New Roman" w:cs="Times New Roman"/>
          <w:szCs w:val="28"/>
        </w:rPr>
        <w:t>епартамент</w:t>
      </w:r>
      <w:r>
        <w:rPr>
          <w:rFonts w:eastAsia="Times New Roman" w:cs="Times New Roman"/>
          <w:szCs w:val="28"/>
        </w:rPr>
        <w:t>ом</w:t>
      </w:r>
      <w:r w:rsidRPr="009402E1">
        <w:rPr>
          <w:rFonts w:eastAsia="Times New Roman" w:cs="Times New Roman"/>
          <w:szCs w:val="28"/>
        </w:rPr>
        <w:t xml:space="preserve"> социального развития Ханты-Мансийского автономного округа – Югры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eastAsia="Times New Roman" w:cs="Times New Roman"/>
          <w:b/>
          <w:bCs/>
          <w:szCs w:val="28"/>
        </w:rPr>
        <w:t>П</w:t>
      </w:r>
      <w:r w:rsidRPr="009402E1">
        <w:rPr>
          <w:rFonts w:eastAsia="Times New Roman" w:cs="Times New Roman"/>
          <w:b/>
          <w:bCs/>
          <w:szCs w:val="28"/>
        </w:rPr>
        <w:t>ОРЯДОК И УСЛОВИЯ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СОЦИАЛЬНОГО ОБСЛУЖИВАНИЯ НА ДОМУ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ГРАЖДАН ПОЖИЛОГО ВОЗРАСТА И ИНВАЛИДОВ</w:t>
      </w:r>
    </w:p>
    <w:p w:rsidR="009402E1" w:rsidRPr="009402E1" w:rsidRDefault="009402E1" w:rsidP="009402E1">
      <w:pPr>
        <w:jc w:val="center"/>
        <w:rPr>
          <w:rFonts w:eastAsia="Times New Roman" w:cs="Times New Roman"/>
          <w:szCs w:val="28"/>
        </w:rPr>
      </w:pPr>
      <w:proofErr w:type="gramStart"/>
      <w:r w:rsidRPr="009402E1">
        <w:rPr>
          <w:rFonts w:cs="Times New Roman"/>
          <w:szCs w:val="28"/>
        </w:rPr>
        <w:t>(</w:t>
      </w:r>
      <w:r w:rsidRPr="009402E1">
        <w:rPr>
          <w:rFonts w:eastAsia="Times New Roman" w:cs="Times New Roman"/>
          <w:szCs w:val="28"/>
        </w:rPr>
        <w:t>из постановления Правительства Ханты-Мансийского автономного округа - Югры от 26 сентября 2014 года № 356-п «Об организации социального обслуживания граждан пожилого возраста и инвалидов в Ханты-Мансийском автономном округе -</w:t>
      </w:r>
      <w:r>
        <w:rPr>
          <w:rFonts w:eastAsia="Times New Roman" w:cs="Times New Roman"/>
          <w:szCs w:val="28"/>
        </w:rPr>
        <w:t xml:space="preserve"> </w:t>
      </w:r>
      <w:r w:rsidRPr="009402E1">
        <w:rPr>
          <w:rFonts w:eastAsia="Times New Roman" w:cs="Times New Roman"/>
          <w:szCs w:val="28"/>
        </w:rPr>
        <w:t>Югре и признании утратившим силу постановления Правитель</w:t>
      </w:r>
      <w:r w:rsidRPr="009402E1">
        <w:rPr>
          <w:rFonts w:eastAsia="Times New Roman" w:cs="Times New Roman"/>
          <w:szCs w:val="28"/>
        </w:rPr>
        <w:softHyphen/>
        <w:t>ства Ханты-Мансийского автономного округа - Югры от 27 января 2005 года № 18-п», вступает в силу с 1 января 2015 года)</w:t>
      </w:r>
      <w:proofErr w:type="gramEnd"/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ОСНОВНЫЕ ПОНЯТИЯ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eastAsia="Times New Roman" w:cs="Times New Roman"/>
          <w:i/>
          <w:iCs/>
          <w:szCs w:val="28"/>
        </w:rPr>
        <w:t xml:space="preserve">Получатели социальных услуг </w:t>
      </w:r>
      <w:r w:rsidRPr="009402E1">
        <w:rPr>
          <w:rFonts w:eastAsia="Times New Roman" w:cs="Times New Roman"/>
          <w:szCs w:val="28"/>
        </w:rPr>
        <w:t xml:space="preserve">– граждане пожилого возраста (женщины старше 55 лет, мужчины старше 60 лет) и инвалиды, проживающие </w:t>
      </w:r>
      <w:proofErr w:type="gramStart"/>
      <w:r w:rsidRPr="009402E1">
        <w:rPr>
          <w:rFonts w:eastAsia="Times New Roman" w:cs="Times New Roman"/>
          <w:szCs w:val="28"/>
        </w:rPr>
        <w:t>в</w:t>
      </w:r>
      <w:proofErr w:type="gramEnd"/>
      <w:r w:rsidRPr="009402E1">
        <w:rPr>
          <w:rFonts w:eastAsia="Times New Roman" w:cs="Times New Roman"/>
          <w:szCs w:val="28"/>
        </w:rPr>
        <w:t xml:space="preserve"> </w:t>
      </w:r>
      <w:proofErr w:type="gramStart"/>
      <w:r w:rsidRPr="009402E1">
        <w:rPr>
          <w:rFonts w:eastAsia="Times New Roman" w:cs="Times New Roman"/>
          <w:szCs w:val="28"/>
        </w:rPr>
        <w:t>Ханты-Мансийском</w:t>
      </w:r>
      <w:proofErr w:type="gramEnd"/>
      <w:r w:rsidRPr="009402E1">
        <w:rPr>
          <w:rFonts w:eastAsia="Times New Roman" w:cs="Times New Roman"/>
          <w:szCs w:val="28"/>
        </w:rPr>
        <w:t xml:space="preserve"> автономном округе – Югре, признанные нуждающимися в социальном обслуживании.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proofErr w:type="gramStart"/>
      <w:r w:rsidRPr="009402E1">
        <w:rPr>
          <w:rFonts w:eastAsia="Times New Roman" w:cs="Times New Roman"/>
          <w:i/>
          <w:iCs/>
          <w:szCs w:val="28"/>
        </w:rPr>
        <w:t xml:space="preserve">Поставщики социальных услуг </w:t>
      </w:r>
      <w:r w:rsidRPr="009402E1">
        <w:rPr>
          <w:rFonts w:eastAsia="Times New Roman" w:cs="Times New Roman"/>
          <w:szCs w:val="28"/>
        </w:rPr>
        <w:t>– отделения социального об</w:t>
      </w:r>
      <w:r w:rsidRPr="009402E1">
        <w:rPr>
          <w:rFonts w:eastAsia="Times New Roman" w:cs="Times New Roman"/>
          <w:szCs w:val="28"/>
        </w:rPr>
        <w:softHyphen/>
        <w:t>служивания на дому граждан пожилого возраста и инвалидов и специализированные отделения социально-медицинского обслу</w:t>
      </w:r>
      <w:r w:rsidRPr="009402E1">
        <w:rPr>
          <w:rFonts w:eastAsia="Times New Roman" w:cs="Times New Roman"/>
          <w:szCs w:val="28"/>
        </w:rPr>
        <w:softHyphen/>
        <w:t>живания на дому граждан пожилого возраста и инвалидов органи</w:t>
      </w:r>
      <w:r w:rsidRPr="009402E1">
        <w:rPr>
          <w:rFonts w:eastAsia="Times New Roman" w:cs="Times New Roman"/>
          <w:szCs w:val="28"/>
        </w:rPr>
        <w:softHyphen/>
        <w:t>заций социального обслуживания Ханты-Мансийского автоном</w:t>
      </w:r>
      <w:r w:rsidRPr="009402E1">
        <w:rPr>
          <w:rFonts w:eastAsia="Times New Roman" w:cs="Times New Roman"/>
          <w:szCs w:val="28"/>
        </w:rPr>
        <w:softHyphen/>
        <w:t>ного округа – Югры, участвующих в выполнении государственного задания (заказа) (далее – Организация), негосударственные (ком</w:t>
      </w:r>
      <w:r w:rsidRPr="009402E1">
        <w:rPr>
          <w:rFonts w:eastAsia="Times New Roman" w:cs="Times New Roman"/>
          <w:szCs w:val="28"/>
        </w:rPr>
        <w:softHyphen/>
        <w:t>мерческие и некоммерческие) организации социального обслужи</w:t>
      </w:r>
      <w:r w:rsidRPr="009402E1">
        <w:rPr>
          <w:rFonts w:eastAsia="Times New Roman" w:cs="Times New Roman"/>
          <w:szCs w:val="28"/>
        </w:rPr>
        <w:softHyphen/>
        <w:t>вания, в том числе социально ориентированные некоммерческие организации, предоставляющие социальные услуги, юридиче</w:t>
      </w:r>
      <w:r w:rsidRPr="009402E1">
        <w:rPr>
          <w:rFonts w:eastAsia="Times New Roman" w:cs="Times New Roman"/>
          <w:szCs w:val="28"/>
        </w:rPr>
        <w:softHyphen/>
        <w:t>ские лица независимо</w:t>
      </w:r>
      <w:proofErr w:type="gramEnd"/>
      <w:r w:rsidRPr="009402E1">
        <w:rPr>
          <w:rFonts w:eastAsia="Times New Roman" w:cs="Times New Roman"/>
          <w:szCs w:val="28"/>
        </w:rPr>
        <w:t xml:space="preserve"> от их организационно-правовой формы и индивидуальные предприниматели, осуществляющие социаль</w:t>
      </w:r>
      <w:r w:rsidRPr="009402E1">
        <w:rPr>
          <w:rFonts w:eastAsia="Times New Roman" w:cs="Times New Roman"/>
          <w:szCs w:val="28"/>
        </w:rPr>
        <w:softHyphen/>
        <w:t>ное обслуживание.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eastAsia="Times New Roman" w:cs="Times New Roman"/>
          <w:i/>
          <w:iCs/>
          <w:szCs w:val="28"/>
        </w:rPr>
        <w:t xml:space="preserve">Социальное обслуживание на дому </w:t>
      </w:r>
      <w:r w:rsidRPr="009402E1">
        <w:rPr>
          <w:rFonts w:eastAsia="Times New Roman" w:cs="Times New Roman"/>
          <w:szCs w:val="28"/>
        </w:rPr>
        <w:t>– деятельность поставщи</w:t>
      </w:r>
      <w:r w:rsidRPr="009402E1">
        <w:rPr>
          <w:rFonts w:eastAsia="Times New Roman" w:cs="Times New Roman"/>
          <w:szCs w:val="28"/>
        </w:rPr>
        <w:softHyphen/>
        <w:t xml:space="preserve">ков социальных услуг, направленная на максимально возможное продление пребывания получателей социальных услуг в </w:t>
      </w:r>
      <w:proofErr w:type="gramStart"/>
      <w:r w:rsidRPr="009402E1">
        <w:rPr>
          <w:rFonts w:eastAsia="Times New Roman" w:cs="Times New Roman"/>
          <w:szCs w:val="28"/>
        </w:rPr>
        <w:t>привыч</w:t>
      </w:r>
      <w:r w:rsidRPr="009402E1">
        <w:rPr>
          <w:rFonts w:eastAsia="Times New Roman" w:cs="Times New Roman"/>
          <w:szCs w:val="28"/>
        </w:rPr>
        <w:softHyphen/>
        <w:t>ной среде</w:t>
      </w:r>
      <w:proofErr w:type="gramEnd"/>
      <w:r w:rsidRPr="009402E1">
        <w:rPr>
          <w:rFonts w:eastAsia="Times New Roman" w:cs="Times New Roman"/>
          <w:szCs w:val="28"/>
        </w:rPr>
        <w:t xml:space="preserve"> обитания, улучшение условий их жизнедеятельности и (или) расширение возможностей самостоятельно обеспечивать свои основные жизненные потребности.</w:t>
      </w: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КАТЕГОРИИ ПОЛУЧАТЕЛЕЙ СОЦИАЛЬНЫХ УСЛУГ,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proofErr w:type="gramStart"/>
      <w:r w:rsidRPr="009402E1">
        <w:rPr>
          <w:rFonts w:eastAsia="Times New Roman" w:cs="Times New Roman"/>
          <w:b/>
          <w:bCs/>
          <w:szCs w:val="28"/>
        </w:rPr>
        <w:t>ИМЕЮЩИЕ ПРАВО ВНЕОЧЕРЕДНОГО ПРИНЯТИЯ</w:t>
      </w:r>
      <w:proofErr w:type="gramEnd"/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НА СОЦИАЛЬНОЕ ОБСЛУЖИВАНИЕ НА ДОМУ: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инвалиды и участники Великой Отечественной войны;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инвалиды боевых действий;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лица, награжденные знаком «Жителю блокадного Ленин</w:t>
      </w:r>
      <w:r w:rsidRPr="009402E1">
        <w:rPr>
          <w:rFonts w:eastAsia="Times New Roman" w:cs="Times New Roman"/>
          <w:szCs w:val="28"/>
        </w:rPr>
        <w:softHyphen/>
        <w:t>града»;</w:t>
      </w:r>
    </w:p>
    <w:p w:rsidR="009402E1" w:rsidRPr="009402E1" w:rsidRDefault="009402E1" w:rsidP="009402E1">
      <w:pPr>
        <w:spacing w:after="0" w:line="240" w:lineRule="auto"/>
        <w:rPr>
          <w:rFonts w:eastAsia="Times New Roman" w:cs="Times New Roman"/>
          <w:szCs w:val="28"/>
        </w:rPr>
      </w:pPr>
      <w:proofErr w:type="gramStart"/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лица, работавшие в период Великой Отечественной войны на объектах противовоздушной обороны, местной противовоз</w:t>
      </w:r>
      <w:r w:rsidRPr="009402E1">
        <w:rPr>
          <w:rFonts w:eastAsia="Times New Roman" w:cs="Times New Roman"/>
          <w:szCs w:val="28"/>
        </w:rPr>
        <w:softHyphen/>
        <w:t xml:space="preserve">душной обороны, строительстве оборонительных сооружений, военно-морских баз, аэродромов и </w:t>
      </w:r>
      <w:r w:rsidRPr="009402E1">
        <w:rPr>
          <w:rFonts w:eastAsia="Times New Roman" w:cs="Times New Roman"/>
          <w:szCs w:val="28"/>
        </w:rPr>
        <w:lastRenderedPageBreak/>
        <w:t>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члены семей погибших (умерших) инвалидов войны, участни</w:t>
      </w:r>
      <w:r w:rsidRPr="009402E1">
        <w:rPr>
          <w:rFonts w:eastAsia="Times New Roman" w:cs="Times New Roman"/>
          <w:szCs w:val="28"/>
        </w:rPr>
        <w:softHyphen/>
        <w:t>ков Великой Отечественной войны и ветеранов боевых действий;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бывшие несовершеннолетние узники концлагерей, гетто и других мест принудительного содержания, созданных фашиста</w:t>
      </w:r>
      <w:r w:rsidRPr="009402E1">
        <w:rPr>
          <w:rFonts w:eastAsia="Times New Roman" w:cs="Times New Roman"/>
          <w:szCs w:val="28"/>
        </w:rPr>
        <w:softHyphen/>
        <w:t>ми и их союзниками в период</w:t>
      </w:r>
      <w:proofErr w:type="gramStart"/>
      <w:r w:rsidRPr="009402E1">
        <w:rPr>
          <w:rFonts w:eastAsia="Times New Roman" w:cs="Times New Roman"/>
          <w:szCs w:val="28"/>
        </w:rPr>
        <w:t xml:space="preserve"> В</w:t>
      </w:r>
      <w:proofErr w:type="gramEnd"/>
      <w:r w:rsidRPr="009402E1">
        <w:rPr>
          <w:rFonts w:eastAsia="Times New Roman" w:cs="Times New Roman"/>
          <w:szCs w:val="28"/>
        </w:rPr>
        <w:t>торой мировой войны;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лица, проработавшие в тылу в период с 22 июня 1941 года по 9 мая 1945 года не менее шести месяцев, исключая период рабо</w:t>
      </w:r>
      <w:r w:rsidRPr="009402E1">
        <w:rPr>
          <w:rFonts w:eastAsia="Times New Roman" w:cs="Times New Roman"/>
          <w:szCs w:val="28"/>
        </w:rPr>
        <w:softHyphen/>
        <w:t>ты на временно оккупированных территориях СССР;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месяцев; военнослужащие, награжденные орденами или медалями СССР за службу в ука</w:t>
      </w:r>
      <w:r w:rsidRPr="009402E1">
        <w:rPr>
          <w:rFonts w:eastAsia="Times New Roman" w:cs="Times New Roman"/>
          <w:szCs w:val="28"/>
        </w:rPr>
        <w:softHyphen/>
        <w:t>занный период.</w:t>
      </w: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ПЕРЕЧЕНЬ УСЛУГ: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социально-бытовые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социально-психологические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социально-педагогические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социально-трудовые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социально-правовые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социально-медицинские услуги;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услуги в целях повышения коммуникативного потенциала;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срочные социальные услуги.</w:t>
      </w: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</w:rPr>
      </w:pP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szCs w:val="28"/>
        </w:rPr>
        <w:t xml:space="preserve">Социальные услуги на дому поставщиками социальных услуг предоставляются </w:t>
      </w:r>
      <w:r w:rsidRPr="009402E1">
        <w:rPr>
          <w:rFonts w:eastAsia="Times New Roman" w:cs="Times New Roman"/>
          <w:b/>
          <w:bCs/>
          <w:szCs w:val="28"/>
        </w:rPr>
        <w:t>бесплатно, за полную или частичную плату.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Виды, объем, периодичность:</w:t>
      </w:r>
    </w:p>
    <w:p w:rsidR="009402E1" w:rsidRPr="009402E1" w:rsidRDefault="009402E1" w:rsidP="009402E1">
      <w:pPr>
        <w:jc w:val="both"/>
        <w:rPr>
          <w:rFonts w:eastAsia="Times New Roman" w:cs="Times New Roman"/>
          <w:szCs w:val="28"/>
        </w:rPr>
      </w:pPr>
      <w:r w:rsidRPr="009402E1">
        <w:rPr>
          <w:rFonts w:eastAsia="Times New Roman" w:cs="Times New Roman"/>
          <w:szCs w:val="28"/>
        </w:rPr>
        <w:t>от одного до пяти посещений в не</w:t>
      </w:r>
      <w:r w:rsidRPr="009402E1">
        <w:rPr>
          <w:rFonts w:eastAsia="Times New Roman" w:cs="Times New Roman"/>
          <w:szCs w:val="28"/>
        </w:rPr>
        <w:softHyphen/>
        <w:t>делю – для всех видов социальных услуг, от трех до пяти посещений в неделю – для социально-меди</w:t>
      </w:r>
      <w:r w:rsidRPr="009402E1">
        <w:rPr>
          <w:rFonts w:eastAsia="Times New Roman" w:cs="Times New Roman"/>
          <w:szCs w:val="28"/>
        </w:rPr>
        <w:softHyphen/>
        <w:t>цинского обслуживания, сроки пре</w:t>
      </w:r>
      <w:r w:rsidRPr="009402E1">
        <w:rPr>
          <w:rFonts w:eastAsia="Times New Roman" w:cs="Times New Roman"/>
          <w:szCs w:val="28"/>
        </w:rPr>
        <w:softHyphen/>
        <w:t>доставления социальных услуг на дому определяются с учетом инди</w:t>
      </w:r>
      <w:r w:rsidRPr="009402E1">
        <w:rPr>
          <w:rFonts w:eastAsia="Times New Roman" w:cs="Times New Roman"/>
          <w:szCs w:val="28"/>
        </w:rPr>
        <w:softHyphen/>
        <w:t>видуальной потребности получате</w:t>
      </w:r>
      <w:r w:rsidRPr="009402E1">
        <w:rPr>
          <w:rFonts w:eastAsia="Times New Roman" w:cs="Times New Roman"/>
          <w:szCs w:val="28"/>
        </w:rPr>
        <w:softHyphen/>
        <w:t>ля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ПОРЯДОК ПРЕДОСТАВЛЕНИЯ УСЛУГ: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1.  </w:t>
      </w:r>
      <w:r w:rsidRPr="009402E1">
        <w:rPr>
          <w:rFonts w:eastAsia="Times New Roman" w:cs="Times New Roman"/>
          <w:szCs w:val="28"/>
        </w:rPr>
        <w:t>Получатель социальных услуг или его законный предста</w:t>
      </w:r>
      <w:r w:rsidRPr="009402E1">
        <w:rPr>
          <w:rFonts w:eastAsia="Times New Roman" w:cs="Times New Roman"/>
          <w:szCs w:val="28"/>
        </w:rPr>
        <w:softHyphen/>
        <w:t>витель обращается в структурное подразделение Департамента социального развития Ханты-Мансийского автономного округа – Югры – управление социальной защиты населения по месту жительства (месту пребывания) (далее – Управление), много</w:t>
      </w:r>
      <w:r w:rsidRPr="009402E1">
        <w:rPr>
          <w:rFonts w:eastAsia="Times New Roman" w:cs="Times New Roman"/>
          <w:szCs w:val="28"/>
        </w:rPr>
        <w:softHyphen/>
        <w:t>функциональный центр предоставления государственных и му</w:t>
      </w:r>
      <w:r w:rsidRPr="009402E1">
        <w:rPr>
          <w:rFonts w:eastAsia="Times New Roman" w:cs="Times New Roman"/>
          <w:szCs w:val="28"/>
        </w:rPr>
        <w:softHyphen/>
        <w:t>ниципальных услуг по месту жительства (месту пребывания) с заявлением о предоставлении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eastAsia="Times New Roman" w:cs="Times New Roman"/>
          <w:szCs w:val="28"/>
        </w:rPr>
        <w:lastRenderedPageBreak/>
        <w:t>В целях получения социального обслуживания в интересах получателей социальных услуг могут обратиться иные граждане, государственные органы, органы местного самоуправления, об</w:t>
      </w:r>
      <w:r w:rsidRPr="009402E1">
        <w:rPr>
          <w:rFonts w:eastAsia="Times New Roman" w:cs="Times New Roman"/>
          <w:szCs w:val="28"/>
        </w:rPr>
        <w:softHyphen/>
        <w:t>щественные объединения непосредственно в Управление либо путем межведомственного взаимодействия.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2. </w:t>
      </w:r>
      <w:r w:rsidRPr="009402E1">
        <w:rPr>
          <w:rFonts w:eastAsia="Times New Roman" w:cs="Times New Roman"/>
          <w:szCs w:val="28"/>
        </w:rPr>
        <w:t>Заявление о предоставлении социальных услуг может быть подано непосредственно, в электронной форме, почтовым от</w:t>
      </w:r>
      <w:r w:rsidRPr="009402E1">
        <w:rPr>
          <w:rFonts w:eastAsia="Times New Roman" w:cs="Times New Roman"/>
          <w:szCs w:val="28"/>
        </w:rPr>
        <w:softHyphen/>
        <w:t>правлением. В последнем случае документы прилагаются в копи</w:t>
      </w:r>
      <w:r w:rsidRPr="009402E1">
        <w:rPr>
          <w:rFonts w:eastAsia="Times New Roman" w:cs="Times New Roman"/>
          <w:szCs w:val="28"/>
        </w:rPr>
        <w:softHyphen/>
        <w:t>ях, заверенных подписью получателя социальных услуг или его законного представителя.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3. </w:t>
      </w:r>
      <w:r w:rsidRPr="009402E1">
        <w:rPr>
          <w:rFonts w:eastAsia="Times New Roman" w:cs="Times New Roman"/>
          <w:szCs w:val="28"/>
        </w:rPr>
        <w:t>К заявлению о предоставлении социальных услуг прилагаются следую</w:t>
      </w:r>
      <w:r w:rsidRPr="009402E1">
        <w:rPr>
          <w:rFonts w:eastAsia="Times New Roman" w:cs="Times New Roman"/>
          <w:szCs w:val="28"/>
        </w:rPr>
        <w:softHyphen/>
        <w:t>щие документы: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 </w:t>
      </w:r>
      <w:r w:rsidRPr="009402E1">
        <w:rPr>
          <w:rFonts w:eastAsia="Times New Roman" w:cs="Times New Roman"/>
          <w:szCs w:val="28"/>
        </w:rPr>
        <w:t>документ, удостоверяющий лич</w:t>
      </w:r>
      <w:r w:rsidRPr="009402E1">
        <w:rPr>
          <w:rFonts w:eastAsia="Times New Roman" w:cs="Times New Roman"/>
          <w:szCs w:val="28"/>
        </w:rPr>
        <w:softHyphen/>
        <w:t>ность получателя социальных услуг (до</w:t>
      </w:r>
      <w:r w:rsidRPr="009402E1">
        <w:rPr>
          <w:rFonts w:eastAsia="Times New Roman" w:cs="Times New Roman"/>
          <w:szCs w:val="28"/>
        </w:rPr>
        <w:softHyphen/>
        <w:t>кументы, удостоверяющие личность и полномочия законного представителя);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заключение медицинской организа</w:t>
      </w:r>
      <w:r w:rsidRPr="009402E1">
        <w:rPr>
          <w:rFonts w:eastAsia="Times New Roman" w:cs="Times New Roman"/>
          <w:szCs w:val="28"/>
        </w:rPr>
        <w:softHyphen/>
        <w:t>ции об отсутствии медицинских проти</w:t>
      </w:r>
      <w:r w:rsidRPr="009402E1">
        <w:rPr>
          <w:rFonts w:eastAsia="Times New Roman" w:cs="Times New Roman"/>
          <w:szCs w:val="28"/>
        </w:rPr>
        <w:softHyphen/>
        <w:t>вопоказаний к принятию на социальное обслуживание на дому;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 </w:t>
      </w:r>
      <w:r w:rsidRPr="009402E1">
        <w:rPr>
          <w:rFonts w:eastAsia="Times New Roman" w:cs="Times New Roman"/>
          <w:szCs w:val="28"/>
        </w:rPr>
        <w:t>справка, подтверждающая факт установления инвалидности, индивидуальная программа реаби</w:t>
      </w:r>
      <w:r w:rsidRPr="009402E1">
        <w:rPr>
          <w:rFonts w:eastAsia="Times New Roman" w:cs="Times New Roman"/>
          <w:szCs w:val="28"/>
        </w:rPr>
        <w:softHyphen/>
        <w:t>литации инвалида, выданные федеральным государственным учреждением медико-социальной экспертизы;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справка о составе семьи с указанием даты рождения каждого члена семьи и родственных отношений;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proofErr w:type="gramStart"/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справка с места работы (службы, учебы) о размерах заработ</w:t>
      </w:r>
      <w:r w:rsidRPr="009402E1">
        <w:rPr>
          <w:rFonts w:eastAsia="Times New Roman" w:cs="Times New Roman"/>
          <w:szCs w:val="28"/>
        </w:rPr>
        <w:softHyphen/>
        <w:t>ной платы и других доходах каждого совместно проживающего с ним члена семьи (родственника) либо иного лица, обязанного в соответствии с законодательством Российской Федерации обеспечить получателю социальных услуг помощь и уход, за исклю</w:t>
      </w:r>
      <w:r w:rsidRPr="009402E1">
        <w:rPr>
          <w:rFonts w:eastAsia="Times New Roman" w:cs="Times New Roman"/>
          <w:szCs w:val="28"/>
        </w:rPr>
        <w:softHyphen/>
        <w:t>чением инвалидов и ветеранов Великой Отечественной войны, инвалидов боевых действий, членов семей погибших (умерших) инвалидов и ветеранов Великой Отечественной войны, инвали</w:t>
      </w:r>
      <w:r w:rsidRPr="009402E1">
        <w:rPr>
          <w:rFonts w:eastAsia="Times New Roman" w:cs="Times New Roman"/>
          <w:szCs w:val="28"/>
        </w:rPr>
        <w:softHyphen/>
        <w:t>дов</w:t>
      </w:r>
      <w:proofErr w:type="gramEnd"/>
      <w:r w:rsidRPr="009402E1">
        <w:rPr>
          <w:rFonts w:eastAsia="Times New Roman" w:cs="Times New Roman"/>
          <w:szCs w:val="28"/>
        </w:rPr>
        <w:t xml:space="preserve"> боевых действий, бывших несовершеннолетних узников кон</w:t>
      </w:r>
      <w:r w:rsidRPr="009402E1">
        <w:rPr>
          <w:rFonts w:eastAsia="Times New Roman" w:cs="Times New Roman"/>
          <w:szCs w:val="28"/>
        </w:rPr>
        <w:softHyphen/>
        <w:t xml:space="preserve">цлагерей, гетто и других мест </w:t>
      </w:r>
      <w:r>
        <w:rPr>
          <w:rFonts w:eastAsia="Times New Roman" w:cs="Times New Roman"/>
          <w:szCs w:val="28"/>
        </w:rPr>
        <w:t>П</w:t>
      </w:r>
      <w:r w:rsidRPr="009402E1">
        <w:rPr>
          <w:rFonts w:eastAsia="Times New Roman" w:cs="Times New Roman"/>
          <w:szCs w:val="28"/>
        </w:rPr>
        <w:t>ринудительного содержания, соз</w:t>
      </w:r>
      <w:r w:rsidRPr="009402E1">
        <w:rPr>
          <w:rFonts w:eastAsia="Times New Roman" w:cs="Times New Roman"/>
          <w:szCs w:val="28"/>
        </w:rPr>
        <w:softHyphen/>
        <w:t>данных фашистами и их союзниками в период</w:t>
      </w:r>
      <w:proofErr w:type="gramStart"/>
      <w:r w:rsidRPr="009402E1">
        <w:rPr>
          <w:rFonts w:eastAsia="Times New Roman" w:cs="Times New Roman"/>
          <w:szCs w:val="28"/>
        </w:rPr>
        <w:t xml:space="preserve"> В</w:t>
      </w:r>
      <w:proofErr w:type="gramEnd"/>
      <w:r w:rsidRPr="009402E1">
        <w:rPr>
          <w:rFonts w:eastAsia="Times New Roman" w:cs="Times New Roman"/>
          <w:szCs w:val="28"/>
        </w:rPr>
        <w:t>торой мировой войны.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szCs w:val="28"/>
        </w:rPr>
        <w:t>Основанием для предоставления срочных социальных услуг является заявление получателя социальных услуг или его закон</w:t>
      </w:r>
      <w:r w:rsidRPr="009402E1">
        <w:rPr>
          <w:rFonts w:eastAsia="Times New Roman" w:cs="Times New Roman"/>
          <w:szCs w:val="28"/>
        </w:rPr>
        <w:softHyphen/>
        <w:t>ного представителя, а также получение от медицинских, образо</w:t>
      </w:r>
      <w:r w:rsidRPr="009402E1">
        <w:rPr>
          <w:rFonts w:eastAsia="Times New Roman" w:cs="Times New Roman"/>
          <w:szCs w:val="28"/>
        </w:rPr>
        <w:softHyphen/>
        <w:t>вательных или иных организаций, не входящих в систему соци</w:t>
      </w:r>
      <w:r w:rsidRPr="009402E1">
        <w:rPr>
          <w:rFonts w:eastAsia="Times New Roman" w:cs="Times New Roman"/>
          <w:szCs w:val="28"/>
        </w:rPr>
        <w:softHyphen/>
        <w:t>ального обслуживания, информации о гражданах, нуждающихся в предоставлении срочных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4. </w:t>
      </w:r>
      <w:r w:rsidRPr="009402E1">
        <w:rPr>
          <w:rFonts w:eastAsia="Times New Roman" w:cs="Times New Roman"/>
          <w:szCs w:val="28"/>
        </w:rPr>
        <w:t>Управление: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4.1. </w:t>
      </w:r>
      <w:r w:rsidRPr="009402E1">
        <w:rPr>
          <w:rFonts w:eastAsia="Times New Roman" w:cs="Times New Roman"/>
          <w:szCs w:val="28"/>
        </w:rPr>
        <w:t>В порядке межведомственного взаимодействия в течение одного рабочего дня со дня поступления заявления о предостав</w:t>
      </w:r>
      <w:r w:rsidRPr="009402E1">
        <w:rPr>
          <w:rFonts w:eastAsia="Times New Roman" w:cs="Times New Roman"/>
          <w:szCs w:val="28"/>
        </w:rPr>
        <w:softHyphen/>
        <w:t>лении социальных услуг и документов, указанных в пункте 3 на</w:t>
      </w:r>
      <w:r w:rsidRPr="009402E1">
        <w:rPr>
          <w:rFonts w:eastAsia="Times New Roman" w:cs="Times New Roman"/>
          <w:szCs w:val="28"/>
        </w:rPr>
        <w:softHyphen/>
        <w:t>стоящего Порядка, запрашивает у уполномоченных органов: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 </w:t>
      </w:r>
      <w:r w:rsidRPr="009402E1">
        <w:rPr>
          <w:rFonts w:eastAsia="Times New Roman" w:cs="Times New Roman"/>
          <w:szCs w:val="28"/>
        </w:rPr>
        <w:t>справки, свидетельства или другие документы установленного образца о праве получателя соци</w:t>
      </w:r>
      <w:r w:rsidRPr="009402E1">
        <w:rPr>
          <w:rFonts w:eastAsia="Times New Roman" w:cs="Times New Roman"/>
          <w:szCs w:val="28"/>
        </w:rPr>
        <w:softHyphen/>
        <w:t>альных услуг на меры социальной поддержки;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справку о размере пенсии с учетом надбавок, выдаваемую ор</w:t>
      </w:r>
      <w:r w:rsidRPr="009402E1">
        <w:rPr>
          <w:rFonts w:eastAsia="Times New Roman" w:cs="Times New Roman"/>
          <w:szCs w:val="28"/>
        </w:rPr>
        <w:softHyphen/>
        <w:t>ганом, осуществляющим пенсион</w:t>
      </w:r>
      <w:r w:rsidRPr="009402E1">
        <w:rPr>
          <w:rFonts w:eastAsia="Times New Roman" w:cs="Times New Roman"/>
          <w:szCs w:val="28"/>
        </w:rPr>
        <w:softHyphen/>
        <w:t>ное обеспечение.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4.2. </w:t>
      </w:r>
      <w:r w:rsidRPr="009402E1">
        <w:rPr>
          <w:rFonts w:eastAsia="Times New Roman" w:cs="Times New Roman"/>
          <w:szCs w:val="28"/>
        </w:rPr>
        <w:t>В день поступления заявле</w:t>
      </w:r>
      <w:r w:rsidRPr="009402E1">
        <w:rPr>
          <w:rFonts w:eastAsia="Times New Roman" w:cs="Times New Roman"/>
          <w:szCs w:val="28"/>
        </w:rPr>
        <w:softHyphen/>
        <w:t xml:space="preserve">ния о предоставлении </w:t>
      </w:r>
      <w:proofErr w:type="gramStart"/>
      <w:r w:rsidRPr="009402E1">
        <w:rPr>
          <w:rFonts w:eastAsia="Times New Roman" w:cs="Times New Roman"/>
          <w:szCs w:val="28"/>
        </w:rPr>
        <w:t>социальных</w:t>
      </w:r>
      <w:proofErr w:type="gramEnd"/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szCs w:val="28"/>
        </w:rPr>
        <w:lastRenderedPageBreak/>
        <w:t>услуг или на следующий день передает информацию, содержа</w:t>
      </w:r>
      <w:r w:rsidRPr="009402E1">
        <w:rPr>
          <w:rFonts w:eastAsia="Times New Roman" w:cs="Times New Roman"/>
          <w:szCs w:val="28"/>
        </w:rPr>
        <w:softHyphen/>
        <w:t>щуюся в нем, в Организацию на бумажном носителе.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5. </w:t>
      </w:r>
      <w:r w:rsidRPr="009402E1">
        <w:rPr>
          <w:rFonts w:eastAsia="Times New Roman" w:cs="Times New Roman"/>
          <w:szCs w:val="28"/>
        </w:rPr>
        <w:t>Документы, указанные в подпункте 4.1 пункта 4 настоящего Порядка, могут быть представлены получателем социальных ус</w:t>
      </w:r>
      <w:r w:rsidRPr="009402E1">
        <w:rPr>
          <w:rFonts w:eastAsia="Times New Roman" w:cs="Times New Roman"/>
          <w:szCs w:val="28"/>
        </w:rPr>
        <w:softHyphen/>
        <w:t>луг или его законным представителем самостоятельно.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6. </w:t>
      </w:r>
      <w:r w:rsidRPr="009402E1">
        <w:rPr>
          <w:rFonts w:eastAsia="Times New Roman" w:cs="Times New Roman"/>
          <w:szCs w:val="28"/>
        </w:rPr>
        <w:t>Организация в течение трех рабочих дней со дня получения информации, содержащейся в заявлении о предоставлении со</w:t>
      </w:r>
      <w:r w:rsidRPr="009402E1">
        <w:rPr>
          <w:rFonts w:eastAsia="Times New Roman" w:cs="Times New Roman"/>
          <w:szCs w:val="28"/>
        </w:rPr>
        <w:softHyphen/>
        <w:t>циальных услуг: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осуществляет обследование социально-бытовых условий проживания получателя социальных услуг с составлением соот</w:t>
      </w:r>
      <w:r w:rsidRPr="009402E1">
        <w:rPr>
          <w:rFonts w:eastAsia="Times New Roman" w:cs="Times New Roman"/>
          <w:szCs w:val="28"/>
        </w:rPr>
        <w:softHyphen/>
        <w:t>ветствующего акта;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color w:val="1A171B"/>
          <w:szCs w:val="28"/>
        </w:rPr>
        <w:t xml:space="preserve">- </w:t>
      </w:r>
      <w:r w:rsidRPr="009402E1">
        <w:rPr>
          <w:rFonts w:eastAsia="Times New Roman" w:cs="Times New Roman"/>
          <w:color w:val="1A171B"/>
          <w:szCs w:val="28"/>
        </w:rPr>
        <w:t>устанавливает индивидуальную потребность получателя со</w:t>
      </w:r>
      <w:r w:rsidRPr="009402E1">
        <w:rPr>
          <w:rFonts w:eastAsia="Times New Roman" w:cs="Times New Roman"/>
          <w:color w:val="1A171B"/>
          <w:szCs w:val="28"/>
        </w:rPr>
        <w:softHyphen/>
        <w:t>циальных услуг для определения перечня, максимального объе</w:t>
      </w:r>
      <w:r w:rsidRPr="009402E1">
        <w:rPr>
          <w:rFonts w:eastAsia="Times New Roman" w:cs="Times New Roman"/>
          <w:color w:val="1A171B"/>
          <w:szCs w:val="28"/>
        </w:rPr>
        <w:softHyphen/>
        <w:t>ма рекомендуемого социального обслуживания на дому с состав</w:t>
      </w:r>
      <w:r w:rsidRPr="009402E1">
        <w:rPr>
          <w:rFonts w:eastAsia="Times New Roman" w:cs="Times New Roman"/>
          <w:color w:val="1A171B"/>
          <w:szCs w:val="28"/>
        </w:rPr>
        <w:softHyphen/>
        <w:t>лением соответствующего акта;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color w:val="1A171B"/>
          <w:szCs w:val="28"/>
        </w:rPr>
        <w:t xml:space="preserve">- </w:t>
      </w:r>
      <w:r w:rsidRPr="009402E1">
        <w:rPr>
          <w:rFonts w:eastAsia="Times New Roman" w:cs="Times New Roman"/>
          <w:color w:val="1A171B"/>
          <w:szCs w:val="28"/>
        </w:rPr>
        <w:t>передает в Управление на бумажном носителе акт обследо</w:t>
      </w:r>
      <w:r w:rsidRPr="009402E1">
        <w:rPr>
          <w:rFonts w:eastAsia="Times New Roman" w:cs="Times New Roman"/>
          <w:color w:val="1A171B"/>
          <w:szCs w:val="28"/>
        </w:rPr>
        <w:softHyphen/>
        <w:t>вания социально-бытовых условий, акт оценки индивидуальной потребности получателя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Times New Roman"/>
          <w:sz w:val="32"/>
          <w:szCs w:val="24"/>
        </w:rPr>
      </w:pPr>
      <w:r w:rsidRPr="009402E1">
        <w:rPr>
          <w:rFonts w:cs="Times New Roman"/>
          <w:color w:val="1A171B"/>
        </w:rPr>
        <w:t xml:space="preserve">7. </w:t>
      </w:r>
      <w:r w:rsidRPr="009402E1">
        <w:rPr>
          <w:rFonts w:eastAsia="Times New Roman" w:cs="Times New Roman"/>
          <w:color w:val="1A171B"/>
        </w:rPr>
        <w:t>Управление: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proofErr w:type="gramStart"/>
      <w:r w:rsidRPr="009402E1">
        <w:rPr>
          <w:rFonts w:cs="Times New Roman"/>
          <w:color w:val="1A171B"/>
        </w:rPr>
        <w:t xml:space="preserve">7.1. </w:t>
      </w:r>
      <w:r w:rsidRPr="009402E1">
        <w:rPr>
          <w:rFonts w:eastAsia="Times New Roman" w:cs="Times New Roman"/>
          <w:color w:val="1A171B"/>
        </w:rPr>
        <w:t>принимает решение о признании получателя социальных услуг нуждающимся в социальном обслуживании либо отказе в нем в течение пяти рабочих дней с даты подачи заявления о предоставлении социальных услуг (решение об оказании сроч</w:t>
      </w:r>
      <w:r w:rsidRPr="009402E1">
        <w:rPr>
          <w:rFonts w:eastAsia="Times New Roman" w:cs="Times New Roman"/>
          <w:color w:val="1A171B"/>
        </w:rPr>
        <w:softHyphen/>
        <w:t>ных социальных услуг принимается немедленно в день подачи заявления о предоставлении социальных услуг) и о принятом ре</w:t>
      </w:r>
      <w:r w:rsidRPr="009402E1">
        <w:rPr>
          <w:rFonts w:eastAsia="Times New Roman" w:cs="Times New Roman"/>
          <w:color w:val="1A171B"/>
        </w:rPr>
        <w:softHyphen/>
        <w:t>шении информирует его в письменной или электронной форме;</w:t>
      </w:r>
      <w:proofErr w:type="gramEnd"/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9402E1">
        <w:rPr>
          <w:rFonts w:cs="Times New Roman"/>
          <w:color w:val="1A171B"/>
        </w:rPr>
        <w:t xml:space="preserve">7.2.  </w:t>
      </w:r>
      <w:r w:rsidRPr="009402E1">
        <w:rPr>
          <w:rFonts w:eastAsia="Times New Roman" w:cs="Times New Roman"/>
          <w:color w:val="1A171B"/>
        </w:rPr>
        <w:t>составляет индивидуальную программу предоставления социальных услуг (далее – индивидуальная программа), в кото</w:t>
      </w:r>
      <w:r w:rsidRPr="009402E1">
        <w:rPr>
          <w:rFonts w:eastAsia="Times New Roman" w:cs="Times New Roman"/>
          <w:color w:val="1A171B"/>
        </w:rPr>
        <w:softHyphen/>
        <w:t>рой указывает форму социального обслуживания, виды, объем, периодичность, условия, сроки предоставления, перечень реко</w:t>
      </w:r>
      <w:r w:rsidRPr="009402E1">
        <w:rPr>
          <w:rFonts w:eastAsia="Times New Roman" w:cs="Times New Roman"/>
          <w:color w:val="1A171B"/>
        </w:rPr>
        <w:softHyphen/>
        <w:t>мендуемых поставщиков социальных услуг;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9402E1">
        <w:rPr>
          <w:rFonts w:cs="Times New Roman"/>
          <w:color w:val="1A171B"/>
        </w:rPr>
        <w:t xml:space="preserve">7.3. </w:t>
      </w:r>
      <w:r w:rsidRPr="009402E1">
        <w:rPr>
          <w:rFonts w:eastAsia="Times New Roman" w:cs="Times New Roman"/>
          <w:color w:val="1A171B"/>
        </w:rPr>
        <w:t>передает получателю социальных услуг или его законному представителю подписанную индивидуальную программу в срок не более десяти рабочих дней со дня подачи заявления о пре</w:t>
      </w:r>
      <w:r w:rsidRPr="009402E1">
        <w:rPr>
          <w:rFonts w:eastAsia="Times New Roman" w:cs="Times New Roman"/>
          <w:color w:val="1A171B"/>
        </w:rPr>
        <w:softHyphen/>
        <w:t>доставлении социальных услуг для последующего обращения к поставщику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9402E1">
        <w:rPr>
          <w:rFonts w:cs="Times New Roman"/>
          <w:color w:val="1A171B"/>
        </w:rPr>
        <w:t xml:space="preserve">8. </w:t>
      </w:r>
      <w:r w:rsidRPr="009402E1">
        <w:rPr>
          <w:rFonts w:eastAsia="Times New Roman" w:cs="Times New Roman"/>
          <w:color w:val="1A171B"/>
        </w:rPr>
        <w:t xml:space="preserve">Поставщик социальных услуг в течение суток </w:t>
      </w:r>
      <w:proofErr w:type="gramStart"/>
      <w:r w:rsidRPr="009402E1">
        <w:rPr>
          <w:rFonts w:eastAsia="Times New Roman" w:cs="Times New Roman"/>
          <w:color w:val="1A171B"/>
        </w:rPr>
        <w:t>с даты пред</w:t>
      </w:r>
      <w:r w:rsidRPr="009402E1">
        <w:rPr>
          <w:rFonts w:eastAsia="Times New Roman" w:cs="Times New Roman"/>
          <w:color w:val="1A171B"/>
        </w:rPr>
        <w:softHyphen/>
        <w:t>ставления</w:t>
      </w:r>
      <w:proofErr w:type="gramEnd"/>
      <w:r w:rsidRPr="009402E1">
        <w:rPr>
          <w:rFonts w:eastAsia="Times New Roman" w:cs="Times New Roman"/>
          <w:color w:val="1A171B"/>
        </w:rPr>
        <w:t xml:space="preserve"> индивидуальной программы осуществляет зачисление получателя социальных услуг на социальное обслуживание на дому на основании своего приказа, заключает с ним или его за</w:t>
      </w:r>
      <w:r w:rsidRPr="009402E1">
        <w:rPr>
          <w:rFonts w:eastAsia="Times New Roman" w:cs="Times New Roman"/>
          <w:color w:val="1A171B"/>
        </w:rPr>
        <w:softHyphen/>
        <w:t>конным представителем договор о предоставлении социальных услуг.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32"/>
          <w:szCs w:val="24"/>
        </w:rPr>
      </w:pPr>
      <w:r w:rsidRPr="009402E1">
        <w:rPr>
          <w:rFonts w:eastAsia="Times New Roman" w:cs="Times New Roman"/>
          <w:color w:val="1A171B"/>
        </w:rPr>
        <w:t>Существенными условиями договора о предоставлении соци</w:t>
      </w:r>
      <w:r w:rsidRPr="009402E1">
        <w:rPr>
          <w:rFonts w:eastAsia="Times New Roman" w:cs="Times New Roman"/>
          <w:color w:val="1A171B"/>
        </w:rPr>
        <w:softHyphen/>
        <w:t>альных услуг являются положения, определенные индивидуаль</w:t>
      </w:r>
      <w:r w:rsidRPr="009402E1">
        <w:rPr>
          <w:rFonts w:eastAsia="Times New Roman" w:cs="Times New Roman"/>
          <w:color w:val="1A171B"/>
        </w:rPr>
        <w:softHyphen/>
        <w:t>ной программой, стоимость социальных услуг, в случае если они предоставляются за полную или частичную плату.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36"/>
          <w:szCs w:val="28"/>
        </w:rPr>
      </w:pPr>
      <w:r w:rsidRPr="009402E1">
        <w:rPr>
          <w:rFonts w:eastAsia="Times New Roman" w:cs="Times New Roman"/>
          <w:color w:val="1A171B"/>
        </w:rPr>
        <w:t>Предоставление срочных социальных услуг осуществляется в сроки, обусловленные нуждаемостью в них, без составления ин</w:t>
      </w:r>
      <w:r w:rsidRPr="009402E1">
        <w:rPr>
          <w:rFonts w:eastAsia="Times New Roman" w:cs="Times New Roman"/>
          <w:color w:val="1A171B"/>
        </w:rPr>
        <w:softHyphen/>
        <w:t>дивидуальной программы и заключения договора о предоставле</w:t>
      </w:r>
      <w:r w:rsidRPr="009402E1">
        <w:rPr>
          <w:rFonts w:eastAsia="Times New Roman" w:cs="Times New Roman"/>
          <w:color w:val="1A171B"/>
        </w:rPr>
        <w:softHyphen/>
        <w:t>нии социальных услуг.</w:t>
      </w: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</w:rPr>
      </w:pP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lastRenderedPageBreak/>
        <w:t>СОЦИАЛЬНОЕ ОБСЛУЖИВАНИЕ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ПОЛУЧАТЕЛЯ СОЦИАЛЬНЫХ УСЛУГ НА ДОМУ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ПРЕКРАЩАЕТСЯ В СЛУЧАЯХ: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подачи получателем социальных услуг или его законным представите</w:t>
      </w:r>
      <w:r w:rsidRPr="009402E1">
        <w:rPr>
          <w:rFonts w:eastAsia="Times New Roman" w:cs="Times New Roman"/>
          <w:szCs w:val="28"/>
        </w:rPr>
        <w:softHyphen/>
        <w:t>лем заявления об отказе от социально</w:t>
      </w:r>
      <w:r w:rsidRPr="009402E1">
        <w:rPr>
          <w:rFonts w:eastAsia="Times New Roman" w:cs="Times New Roman"/>
          <w:szCs w:val="28"/>
        </w:rPr>
        <w:softHyphen/>
        <w:t>го обслуживания, социальной услуги, которое вносится в индивидуальную программу;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</w:t>
      </w:r>
      <w:r w:rsidRPr="009402E1">
        <w:rPr>
          <w:rFonts w:eastAsia="Times New Roman" w:cs="Times New Roman"/>
          <w:szCs w:val="28"/>
        </w:rPr>
        <w:t>истечения сроков предоставления социального обслуживания, социаль</w:t>
      </w:r>
      <w:r w:rsidRPr="009402E1">
        <w:rPr>
          <w:rFonts w:eastAsia="Times New Roman" w:cs="Times New Roman"/>
          <w:szCs w:val="28"/>
        </w:rPr>
        <w:softHyphen/>
        <w:t>ной услуги в соответствии с договором о предоставлении социальных услуг;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нарушения условий заключенного договора о предоставлении социаль</w:t>
      </w:r>
      <w:r w:rsidRPr="009402E1">
        <w:rPr>
          <w:rFonts w:eastAsia="Times New Roman" w:cs="Times New Roman"/>
          <w:szCs w:val="28"/>
        </w:rPr>
        <w:softHyphen/>
        <w:t>ных услуг;</w:t>
      </w: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cs="Times New Roman"/>
          <w:szCs w:val="28"/>
        </w:rPr>
        <w:t xml:space="preserve">-  </w:t>
      </w:r>
      <w:r w:rsidRPr="009402E1">
        <w:rPr>
          <w:rFonts w:eastAsia="Times New Roman" w:cs="Times New Roman"/>
          <w:szCs w:val="28"/>
        </w:rPr>
        <w:t>выявления медицинских противопоказаний, перечень кото</w:t>
      </w:r>
      <w:r w:rsidRPr="009402E1">
        <w:rPr>
          <w:rFonts w:eastAsia="Times New Roman" w:cs="Times New Roman"/>
          <w:szCs w:val="28"/>
        </w:rPr>
        <w:softHyphen/>
        <w:t>рых утвержден федеральным органом исполнительной власти, осуществляющим функции по выработке и реализации государ</w:t>
      </w:r>
      <w:r w:rsidRPr="009402E1">
        <w:rPr>
          <w:rFonts w:eastAsia="Times New Roman" w:cs="Times New Roman"/>
          <w:szCs w:val="28"/>
        </w:rPr>
        <w:softHyphen/>
        <w:t>ственной политики и нормативно-правовому регулированию в сфере здравоохранения.</w:t>
      </w:r>
    </w:p>
    <w:p w:rsid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8"/>
        </w:rPr>
      </w:pPr>
    </w:p>
    <w:p w:rsidR="009402E1" w:rsidRPr="009402E1" w:rsidRDefault="009402E1" w:rsidP="009402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b/>
          <w:bCs/>
          <w:szCs w:val="28"/>
        </w:rPr>
        <w:t>Социальное обслуживание на дому не предоставляется</w:t>
      </w:r>
    </w:p>
    <w:p w:rsidR="009402E1" w:rsidRPr="009402E1" w:rsidRDefault="009402E1" w:rsidP="009402E1">
      <w:pPr>
        <w:jc w:val="both"/>
        <w:rPr>
          <w:rFonts w:cs="Times New Roman"/>
          <w:szCs w:val="28"/>
        </w:rPr>
      </w:pPr>
      <w:r w:rsidRPr="009402E1">
        <w:rPr>
          <w:rFonts w:eastAsia="Times New Roman" w:cs="Times New Roman"/>
          <w:szCs w:val="28"/>
        </w:rPr>
        <w:t>при наличии медицинских противопоказаний, перечень которых утвержден федеральным органом исполнительной власти, осу</w:t>
      </w:r>
      <w:r w:rsidRPr="009402E1">
        <w:rPr>
          <w:rFonts w:eastAsia="Times New Roman" w:cs="Times New Roman"/>
          <w:szCs w:val="28"/>
        </w:rPr>
        <w:softHyphen/>
        <w:t>ществляющим функции по выработке и реализации государ</w:t>
      </w:r>
      <w:r w:rsidRPr="009402E1">
        <w:rPr>
          <w:rFonts w:eastAsia="Times New Roman" w:cs="Times New Roman"/>
          <w:szCs w:val="28"/>
        </w:rPr>
        <w:softHyphen/>
        <w:t>ственной политики и нормативно-правовому регулированию в сфере здравоохранения.</w:t>
      </w:r>
    </w:p>
    <w:sectPr w:rsidR="009402E1" w:rsidRPr="009402E1" w:rsidSect="006E0229">
      <w:pgSz w:w="11906" w:h="16838"/>
      <w:pgMar w:top="1172" w:right="991" w:bottom="1172" w:left="1134" w:header="720" w:footer="760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6E0229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AE"/>
    <w:rsid w:val="00035558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40671"/>
    <w:rsid w:val="00040B6F"/>
    <w:rsid w:val="00040C09"/>
    <w:rsid w:val="00040F90"/>
    <w:rsid w:val="000410E8"/>
    <w:rsid w:val="00042741"/>
    <w:rsid w:val="00042BA2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6788"/>
    <w:rsid w:val="00086C4F"/>
    <w:rsid w:val="00086F64"/>
    <w:rsid w:val="0008731E"/>
    <w:rsid w:val="00087F21"/>
    <w:rsid w:val="000903D8"/>
    <w:rsid w:val="000905FD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44ED"/>
    <w:rsid w:val="000C45FA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EA8"/>
    <w:rsid w:val="0011047A"/>
    <w:rsid w:val="0011059A"/>
    <w:rsid w:val="0011091E"/>
    <w:rsid w:val="00110F1F"/>
    <w:rsid w:val="001111AA"/>
    <w:rsid w:val="00111629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D8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21DF"/>
    <w:rsid w:val="00162478"/>
    <w:rsid w:val="001624DE"/>
    <w:rsid w:val="0016431E"/>
    <w:rsid w:val="001643B0"/>
    <w:rsid w:val="00164814"/>
    <w:rsid w:val="00164B10"/>
    <w:rsid w:val="00164CD9"/>
    <w:rsid w:val="00165338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100F0"/>
    <w:rsid w:val="002105FC"/>
    <w:rsid w:val="002107C4"/>
    <w:rsid w:val="00211178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226"/>
    <w:rsid w:val="002E04A8"/>
    <w:rsid w:val="002E0E10"/>
    <w:rsid w:val="002E0FC6"/>
    <w:rsid w:val="002E1025"/>
    <w:rsid w:val="002E15D8"/>
    <w:rsid w:val="002E24AC"/>
    <w:rsid w:val="002E287F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5AEC"/>
    <w:rsid w:val="002F6045"/>
    <w:rsid w:val="002F73FB"/>
    <w:rsid w:val="002F7553"/>
    <w:rsid w:val="002F7A99"/>
    <w:rsid w:val="002F7B0C"/>
    <w:rsid w:val="002F7D5B"/>
    <w:rsid w:val="002F7E58"/>
    <w:rsid w:val="003003F6"/>
    <w:rsid w:val="00300742"/>
    <w:rsid w:val="003009A5"/>
    <w:rsid w:val="00300A60"/>
    <w:rsid w:val="0030107B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30A"/>
    <w:rsid w:val="003A6A13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CF6"/>
    <w:rsid w:val="00470D6B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61E3"/>
    <w:rsid w:val="004E628D"/>
    <w:rsid w:val="004E6788"/>
    <w:rsid w:val="004E7B11"/>
    <w:rsid w:val="004E7CC9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DC"/>
    <w:rsid w:val="005620FC"/>
    <w:rsid w:val="00562238"/>
    <w:rsid w:val="00562B86"/>
    <w:rsid w:val="00562CF0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543"/>
    <w:rsid w:val="0062788F"/>
    <w:rsid w:val="0063054B"/>
    <w:rsid w:val="00630B13"/>
    <w:rsid w:val="00630CE3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902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507"/>
    <w:rsid w:val="006D5090"/>
    <w:rsid w:val="006D50A4"/>
    <w:rsid w:val="006D555D"/>
    <w:rsid w:val="006D5C45"/>
    <w:rsid w:val="006D62D4"/>
    <w:rsid w:val="006D6505"/>
    <w:rsid w:val="006D6A81"/>
    <w:rsid w:val="006D6A9B"/>
    <w:rsid w:val="006D6AD7"/>
    <w:rsid w:val="006D7140"/>
    <w:rsid w:val="006D793F"/>
    <w:rsid w:val="006E0229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1256"/>
    <w:rsid w:val="00751380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58"/>
    <w:rsid w:val="00817F41"/>
    <w:rsid w:val="0082004C"/>
    <w:rsid w:val="008200C6"/>
    <w:rsid w:val="00820307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2FA"/>
    <w:rsid w:val="008B644D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40263"/>
    <w:rsid w:val="009402E1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3BD6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1766"/>
    <w:rsid w:val="00A127AA"/>
    <w:rsid w:val="00A127C0"/>
    <w:rsid w:val="00A12CE4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37D6C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208"/>
    <w:rsid w:val="00B45344"/>
    <w:rsid w:val="00B45804"/>
    <w:rsid w:val="00B45AF5"/>
    <w:rsid w:val="00B4680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D7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168B"/>
    <w:rsid w:val="00C11744"/>
    <w:rsid w:val="00C11748"/>
    <w:rsid w:val="00C11ACA"/>
    <w:rsid w:val="00C11B5F"/>
    <w:rsid w:val="00C12AA7"/>
    <w:rsid w:val="00C12FE0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C42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5F7E"/>
    <w:rsid w:val="00C7616C"/>
    <w:rsid w:val="00C764D1"/>
    <w:rsid w:val="00C76794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461"/>
    <w:rsid w:val="00C87717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EC"/>
    <w:rsid w:val="00D028B1"/>
    <w:rsid w:val="00D02C87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050B"/>
    <w:rsid w:val="00E60A4E"/>
    <w:rsid w:val="00E60B4E"/>
    <w:rsid w:val="00E615C7"/>
    <w:rsid w:val="00E61CD1"/>
    <w:rsid w:val="00E61DB8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842"/>
    <w:rsid w:val="00E93939"/>
    <w:rsid w:val="00E93BC3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1615</Words>
  <Characters>9208</Characters>
  <Application>Microsoft Office Word</Application>
  <DocSecurity>0</DocSecurity>
  <Lines>76</Lines>
  <Paragraphs>21</Paragraphs>
  <ScaleCrop>false</ScaleCrop>
  <Company>Grizli777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2016-09-26T09:47:00Z</dcterms:created>
  <dcterms:modified xsi:type="dcterms:W3CDTF">2016-09-26T09:47:00Z</dcterms:modified>
</cp:coreProperties>
</file>